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832" w:rsidRPr="00CB1315" w:rsidRDefault="00DC35F6" w:rsidP="00BD6967">
      <w:pPr>
        <w:spacing w:line="320" w:lineRule="exact"/>
        <w:rPr>
          <w:b/>
          <w:sz w:val="24"/>
          <w:szCs w:val="26"/>
        </w:rPr>
      </w:pPr>
      <w:r>
        <w:rPr>
          <w:sz w:val="24"/>
          <w:szCs w:val="26"/>
          <w:lang w:val="en-US"/>
        </w:rPr>
        <w:t xml:space="preserve">      </w:t>
      </w:r>
      <w:r w:rsidR="00F31832" w:rsidRPr="00CB1315">
        <w:rPr>
          <w:sz w:val="24"/>
          <w:szCs w:val="26"/>
        </w:rPr>
        <w:t xml:space="preserve">UỶ BAN NHÂN DÂN                     </w:t>
      </w:r>
      <w:r w:rsidR="00F31832" w:rsidRPr="00CB1315">
        <w:rPr>
          <w:b/>
          <w:sz w:val="24"/>
          <w:szCs w:val="26"/>
        </w:rPr>
        <w:t>CỘNG HÒA XÃ HỘI CHỦ NGHĨA VIỆT NAM</w:t>
      </w:r>
    </w:p>
    <w:p w:rsidR="00F31832" w:rsidRPr="00CB1315" w:rsidRDefault="00F31832" w:rsidP="00BD6967">
      <w:pPr>
        <w:spacing w:line="320" w:lineRule="exact"/>
        <w:rPr>
          <w:sz w:val="24"/>
          <w:szCs w:val="26"/>
        </w:rPr>
      </w:pPr>
      <w:r w:rsidRPr="00CB1315">
        <w:rPr>
          <w:sz w:val="24"/>
          <w:szCs w:val="26"/>
        </w:rPr>
        <w:t>THÀNH PHỐ HỒ CHÍ MINH</w:t>
      </w:r>
      <w:r w:rsidRPr="00CB1315">
        <w:rPr>
          <w:sz w:val="24"/>
          <w:szCs w:val="26"/>
        </w:rPr>
        <w:tab/>
      </w:r>
      <w:r w:rsidRPr="00CB1315">
        <w:rPr>
          <w:sz w:val="24"/>
          <w:szCs w:val="26"/>
        </w:rPr>
        <w:tab/>
      </w:r>
      <w:r w:rsidRPr="00CB1315">
        <w:rPr>
          <w:sz w:val="24"/>
          <w:szCs w:val="26"/>
        </w:rPr>
        <w:tab/>
      </w:r>
      <w:r w:rsidRPr="00CB1315">
        <w:rPr>
          <w:b/>
          <w:sz w:val="24"/>
          <w:szCs w:val="26"/>
        </w:rPr>
        <w:t>Độc lập  - Tự do - Hạnh phúc</w:t>
      </w:r>
    </w:p>
    <w:p w:rsidR="00F31832" w:rsidRPr="00CB1315" w:rsidRDefault="00AD1507" w:rsidP="00BD6967">
      <w:pPr>
        <w:spacing w:line="320" w:lineRule="exact"/>
        <w:rPr>
          <w:b/>
          <w:sz w:val="24"/>
          <w:szCs w:val="26"/>
        </w:rPr>
      </w:pPr>
      <w:r>
        <w:rPr>
          <w:b/>
          <w:noProof/>
          <w:sz w:val="24"/>
          <w:szCs w:val="26"/>
          <w:lang w:val="en-US"/>
        </w:rPr>
        <mc:AlternateContent>
          <mc:Choice Requires="wps">
            <w:drawing>
              <wp:anchor distT="4294967293" distB="4294967293" distL="114300" distR="114300" simplePos="0" relativeHeight="251659264" behindDoc="0" locked="0" layoutInCell="1" allowOverlap="1">
                <wp:simplePos x="0" y="0"/>
                <wp:positionH relativeFrom="column">
                  <wp:posOffset>3337560</wp:posOffset>
                </wp:positionH>
                <wp:positionV relativeFrom="paragraph">
                  <wp:posOffset>55879</wp:posOffset>
                </wp:positionV>
                <wp:extent cx="161734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2.8pt,4.4pt" to="39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oKHQIAADY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"/>
            </w:pict>
          </mc:Fallback>
        </mc:AlternateContent>
      </w:r>
      <w:r>
        <w:rPr>
          <w:noProof/>
          <w:szCs w:val="26"/>
          <w:lang w:val="en-US"/>
        </w:rPr>
        <mc:AlternateContent>
          <mc:Choice Requires="wps">
            <w:drawing>
              <wp:anchor distT="4294967293" distB="4294967293" distL="114300" distR="114300" simplePos="0" relativeHeight="251660288" behindDoc="0" locked="0" layoutInCell="1" allowOverlap="1">
                <wp:simplePos x="0" y="0"/>
                <wp:positionH relativeFrom="column">
                  <wp:posOffset>381000</wp:posOffset>
                </wp:positionH>
                <wp:positionV relativeFrom="paragraph">
                  <wp:posOffset>228599</wp:posOffset>
                </wp:positionV>
                <wp:extent cx="1066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pt,18pt" to="1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"/>
            </w:pict>
          </mc:Fallback>
        </mc:AlternateContent>
      </w:r>
      <w:r w:rsidR="00F31832" w:rsidRPr="00CB1315">
        <w:rPr>
          <w:b/>
          <w:sz w:val="24"/>
          <w:szCs w:val="26"/>
        </w:rPr>
        <w:t xml:space="preserve">SỞ GIÁO DỤC VÀ ĐÀO TẠO                             </w:t>
      </w:r>
    </w:p>
    <w:p w:rsidR="00F31832" w:rsidRPr="00B04BA6" w:rsidRDefault="00F31832" w:rsidP="00BD6967">
      <w:pPr>
        <w:spacing w:line="320" w:lineRule="exact"/>
        <w:rPr>
          <w:szCs w:val="26"/>
        </w:rPr>
      </w:pPr>
    </w:p>
    <w:p w:rsidR="00F31832" w:rsidRPr="00A704C1" w:rsidRDefault="00F31832" w:rsidP="00BD6967">
      <w:pPr>
        <w:spacing w:line="320" w:lineRule="exact"/>
        <w:rPr>
          <w:i/>
          <w:sz w:val="24"/>
          <w:szCs w:val="26"/>
        </w:rPr>
      </w:pPr>
      <w:r w:rsidRPr="00CB1315">
        <w:rPr>
          <w:sz w:val="24"/>
          <w:szCs w:val="26"/>
        </w:rPr>
        <w:t>Số :</w:t>
      </w:r>
      <w:r w:rsidRPr="00BA6CED">
        <w:rPr>
          <w:sz w:val="24"/>
          <w:szCs w:val="26"/>
        </w:rPr>
        <w:t xml:space="preserve">  </w:t>
      </w:r>
      <w:r w:rsidR="00A5320A">
        <w:rPr>
          <w:sz w:val="24"/>
          <w:szCs w:val="26"/>
          <w:lang w:val="en-US"/>
        </w:rPr>
        <w:t>2652</w:t>
      </w:r>
      <w:r w:rsidRPr="00BA6CED">
        <w:rPr>
          <w:sz w:val="24"/>
          <w:szCs w:val="26"/>
        </w:rPr>
        <w:t xml:space="preserve"> </w:t>
      </w:r>
      <w:r>
        <w:rPr>
          <w:sz w:val="24"/>
          <w:szCs w:val="26"/>
        </w:rPr>
        <w:t>/</w:t>
      </w:r>
      <w:r w:rsidR="00A5320A">
        <w:rPr>
          <w:sz w:val="24"/>
          <w:szCs w:val="26"/>
          <w:lang w:val="en-US"/>
        </w:rPr>
        <w:t xml:space="preserve">BC- </w:t>
      </w:r>
      <w:r>
        <w:rPr>
          <w:sz w:val="24"/>
          <w:szCs w:val="26"/>
        </w:rPr>
        <w:t>GDĐT – TH</w:t>
      </w:r>
      <w:r>
        <w:rPr>
          <w:sz w:val="24"/>
          <w:szCs w:val="26"/>
        </w:rPr>
        <w:tab/>
      </w:r>
      <w:r>
        <w:rPr>
          <w:sz w:val="24"/>
          <w:szCs w:val="26"/>
        </w:rPr>
        <w:tab/>
      </w:r>
      <w:r w:rsidRPr="00F93DD0">
        <w:rPr>
          <w:sz w:val="24"/>
          <w:szCs w:val="26"/>
        </w:rPr>
        <w:t xml:space="preserve">      </w:t>
      </w:r>
      <w:r w:rsidRPr="00CB1315">
        <w:rPr>
          <w:i/>
          <w:sz w:val="24"/>
          <w:szCs w:val="26"/>
        </w:rPr>
        <w:t xml:space="preserve">Thành phố Hồ Chí Minh, ngày </w:t>
      </w:r>
      <w:r w:rsidR="00A5320A">
        <w:rPr>
          <w:i/>
          <w:sz w:val="24"/>
          <w:szCs w:val="26"/>
          <w:lang w:val="en-US"/>
        </w:rPr>
        <w:t xml:space="preserve">07 </w:t>
      </w:r>
      <w:r w:rsidR="00E07EB5">
        <w:rPr>
          <w:i/>
          <w:sz w:val="24"/>
          <w:szCs w:val="26"/>
          <w:lang w:val="en-US"/>
        </w:rPr>
        <w:t xml:space="preserve"> </w:t>
      </w:r>
      <w:r w:rsidRPr="00CB1315">
        <w:rPr>
          <w:i/>
          <w:sz w:val="24"/>
          <w:szCs w:val="26"/>
        </w:rPr>
        <w:t xml:space="preserve">tháng  </w:t>
      </w:r>
      <w:r w:rsidR="00890564">
        <w:rPr>
          <w:i/>
          <w:sz w:val="24"/>
          <w:szCs w:val="26"/>
          <w:lang w:val="en-US"/>
        </w:rPr>
        <w:t>8</w:t>
      </w:r>
      <w:r w:rsidRPr="00CB1315">
        <w:rPr>
          <w:i/>
          <w:sz w:val="24"/>
          <w:szCs w:val="26"/>
        </w:rPr>
        <w:t xml:space="preserve">  năm  201</w:t>
      </w:r>
      <w:r w:rsidR="00A704C1" w:rsidRPr="00A704C1">
        <w:rPr>
          <w:i/>
          <w:sz w:val="24"/>
          <w:szCs w:val="26"/>
        </w:rPr>
        <w:t>8</w:t>
      </w:r>
    </w:p>
    <w:p w:rsidR="00F31832" w:rsidRDefault="00F31832" w:rsidP="00BD6967">
      <w:pPr>
        <w:spacing w:line="320" w:lineRule="exact"/>
        <w:rPr>
          <w:szCs w:val="26"/>
        </w:rPr>
      </w:pPr>
    </w:p>
    <w:p w:rsidR="00F31832" w:rsidRPr="00EA321B" w:rsidRDefault="00F31832" w:rsidP="00BD6967">
      <w:pPr>
        <w:spacing w:line="320" w:lineRule="exact"/>
        <w:jc w:val="center"/>
        <w:rPr>
          <w:b/>
          <w:sz w:val="28"/>
          <w:szCs w:val="26"/>
        </w:rPr>
      </w:pPr>
      <w:r w:rsidRPr="00EA321B">
        <w:rPr>
          <w:b/>
          <w:sz w:val="28"/>
          <w:szCs w:val="26"/>
        </w:rPr>
        <w:t>BÁO CÁO TỔNG KẾT</w:t>
      </w:r>
    </w:p>
    <w:p w:rsidR="00A704C1" w:rsidRPr="00A704C1" w:rsidRDefault="00A704C1" w:rsidP="00BD6967">
      <w:pPr>
        <w:spacing w:line="320" w:lineRule="exact"/>
        <w:jc w:val="center"/>
        <w:rPr>
          <w:b/>
          <w:sz w:val="28"/>
          <w:szCs w:val="26"/>
        </w:rPr>
      </w:pPr>
      <w:r w:rsidRPr="00EA321B">
        <w:rPr>
          <w:b/>
          <w:sz w:val="28"/>
          <w:szCs w:val="26"/>
        </w:rPr>
        <w:t>H</w:t>
      </w:r>
      <w:r w:rsidRPr="00A704C1">
        <w:rPr>
          <w:b/>
          <w:sz w:val="28"/>
          <w:szCs w:val="26"/>
        </w:rPr>
        <w:t>Ộ</w:t>
      </w:r>
      <w:r w:rsidRPr="00EA321B">
        <w:rPr>
          <w:b/>
          <w:sz w:val="28"/>
          <w:szCs w:val="26"/>
        </w:rPr>
        <w:t xml:space="preserve">I THI GIÁO VIÊN </w:t>
      </w:r>
      <w:r w:rsidRPr="00A704C1">
        <w:rPr>
          <w:b/>
          <w:sz w:val="28"/>
          <w:szCs w:val="26"/>
        </w:rPr>
        <w:t>CHỦ NHIỆM LỚP</w:t>
      </w:r>
      <w:r w:rsidRPr="00EA321B">
        <w:rPr>
          <w:b/>
          <w:sz w:val="28"/>
          <w:szCs w:val="26"/>
        </w:rPr>
        <w:t xml:space="preserve"> GI</w:t>
      </w:r>
      <w:r w:rsidRPr="00A704C1">
        <w:rPr>
          <w:b/>
          <w:sz w:val="28"/>
          <w:szCs w:val="26"/>
        </w:rPr>
        <w:t>ỎI</w:t>
      </w:r>
      <w:r w:rsidRPr="00EA321B">
        <w:rPr>
          <w:b/>
          <w:sz w:val="28"/>
          <w:szCs w:val="26"/>
        </w:rPr>
        <w:t xml:space="preserve"> C</w:t>
      </w:r>
      <w:r w:rsidRPr="00A704C1">
        <w:rPr>
          <w:b/>
          <w:sz w:val="28"/>
          <w:szCs w:val="26"/>
        </w:rPr>
        <w:t>Ấ</w:t>
      </w:r>
      <w:r w:rsidRPr="00EA321B">
        <w:rPr>
          <w:b/>
          <w:sz w:val="28"/>
          <w:szCs w:val="26"/>
        </w:rPr>
        <w:t>P TI</w:t>
      </w:r>
      <w:r w:rsidRPr="00A704C1">
        <w:rPr>
          <w:b/>
          <w:sz w:val="28"/>
          <w:szCs w:val="26"/>
        </w:rPr>
        <w:t>Ể</w:t>
      </w:r>
      <w:r w:rsidRPr="00EA321B">
        <w:rPr>
          <w:b/>
          <w:sz w:val="28"/>
          <w:szCs w:val="26"/>
        </w:rPr>
        <w:t>U H</w:t>
      </w:r>
      <w:r w:rsidRPr="00A704C1">
        <w:rPr>
          <w:b/>
          <w:sz w:val="28"/>
          <w:szCs w:val="26"/>
        </w:rPr>
        <w:t>Ọ</w:t>
      </w:r>
      <w:r>
        <w:rPr>
          <w:b/>
          <w:sz w:val="28"/>
          <w:szCs w:val="26"/>
        </w:rPr>
        <w:t>C</w:t>
      </w:r>
    </w:p>
    <w:p w:rsidR="00F31832" w:rsidRPr="00A704C1" w:rsidRDefault="00A704C1" w:rsidP="00BD6967">
      <w:pPr>
        <w:spacing w:line="320" w:lineRule="exact"/>
        <w:jc w:val="center"/>
        <w:rPr>
          <w:b/>
          <w:sz w:val="28"/>
          <w:szCs w:val="26"/>
        </w:rPr>
      </w:pPr>
      <w:r w:rsidRPr="00A704C1">
        <w:rPr>
          <w:b/>
          <w:sz w:val="28"/>
          <w:szCs w:val="26"/>
        </w:rPr>
        <w:t>N</w:t>
      </w:r>
      <w:r w:rsidRPr="00EA321B">
        <w:rPr>
          <w:b/>
          <w:sz w:val="28"/>
          <w:szCs w:val="26"/>
        </w:rPr>
        <w:t>ĂM H</w:t>
      </w:r>
      <w:r w:rsidRPr="00A704C1">
        <w:rPr>
          <w:b/>
          <w:sz w:val="28"/>
          <w:szCs w:val="26"/>
        </w:rPr>
        <w:t>Ọ</w:t>
      </w:r>
      <w:r w:rsidRPr="00EA321B">
        <w:rPr>
          <w:b/>
          <w:sz w:val="28"/>
          <w:szCs w:val="26"/>
        </w:rPr>
        <w:t>C 201</w:t>
      </w:r>
      <w:r w:rsidRPr="00A704C1">
        <w:rPr>
          <w:b/>
          <w:sz w:val="28"/>
          <w:szCs w:val="26"/>
        </w:rPr>
        <w:t>7</w:t>
      </w:r>
      <w:r w:rsidRPr="00EA321B">
        <w:rPr>
          <w:b/>
          <w:sz w:val="28"/>
          <w:szCs w:val="26"/>
        </w:rPr>
        <w:t xml:space="preserve"> - 201</w:t>
      </w:r>
      <w:r w:rsidRPr="00A704C1">
        <w:rPr>
          <w:b/>
          <w:sz w:val="28"/>
          <w:szCs w:val="26"/>
        </w:rPr>
        <w:t>8</w:t>
      </w:r>
    </w:p>
    <w:p w:rsidR="00A43140" w:rsidRPr="00EA321B" w:rsidRDefault="00A43140" w:rsidP="00BD6967">
      <w:pPr>
        <w:spacing w:line="320" w:lineRule="exact"/>
        <w:ind w:firstLine="567"/>
      </w:pPr>
    </w:p>
    <w:p w:rsidR="00F31832" w:rsidRPr="00EA321B" w:rsidRDefault="00F31832" w:rsidP="00C961C4">
      <w:pPr>
        <w:pStyle w:val="ListParagraph"/>
        <w:autoSpaceDE w:val="0"/>
        <w:autoSpaceDN w:val="0"/>
        <w:adjustRightInd w:val="0"/>
        <w:spacing w:line="360" w:lineRule="exact"/>
        <w:ind w:left="0" w:firstLine="284"/>
        <w:jc w:val="both"/>
      </w:pPr>
      <w:r w:rsidRPr="00EA321B">
        <w:t>Thực hiện kế hoạch năm học 201</w:t>
      </w:r>
      <w:r w:rsidR="00A704C1" w:rsidRPr="00A704C1">
        <w:t>7</w:t>
      </w:r>
      <w:r w:rsidRPr="00EA321B">
        <w:t xml:space="preserve"> – 201</w:t>
      </w:r>
      <w:r w:rsidR="00A704C1" w:rsidRPr="00A704C1">
        <w:t>8</w:t>
      </w:r>
      <w:r w:rsidRPr="00EA321B">
        <w:t xml:space="preserve">, </w:t>
      </w:r>
      <w:r w:rsidR="00A704C1">
        <w:t xml:space="preserve">căn cứ Thông tư 43/2012/TT-BGDĐT ngày 26/11/2012 về ban hành Điều lệ hội thi giáo viên chủ nhiệm lớp giỏi giáo dục phổ thông và giáo dục thường xuyên; Sở Giáo dục và Đào tạo đã triển khai kế hoạch số 3498/GDĐT – TH ngày 21/9/2017 về tổ chức </w:t>
      </w:r>
      <w:r w:rsidR="00A704C1" w:rsidRPr="00AB22EE">
        <w:rPr>
          <w:b/>
          <w:i/>
        </w:rPr>
        <w:t>“</w:t>
      </w:r>
      <w:r w:rsidR="00A704C1">
        <w:rPr>
          <w:b/>
          <w:i/>
        </w:rPr>
        <w:t>Hội thi Giáo viên chủ nhiệm lớp giỏi cấp tiểu họ</w:t>
      </w:r>
      <w:r w:rsidR="008D4CED">
        <w:rPr>
          <w:b/>
          <w:i/>
        </w:rPr>
        <w:t>c</w:t>
      </w:r>
      <w:r w:rsidR="008D4CED" w:rsidRPr="008D4CED">
        <w:rPr>
          <w:b/>
          <w:i/>
        </w:rPr>
        <w:t xml:space="preserve"> </w:t>
      </w:r>
      <w:r w:rsidR="00A704C1" w:rsidRPr="00AB22EE">
        <w:rPr>
          <w:b/>
          <w:i/>
        </w:rPr>
        <w:t>năm họ</w:t>
      </w:r>
      <w:r w:rsidR="00A704C1">
        <w:rPr>
          <w:b/>
          <w:i/>
        </w:rPr>
        <w:t>c 2017 – 2018”</w:t>
      </w:r>
      <w:r w:rsidR="00A704C1">
        <w:t xml:space="preserve"> (Hội thi</w:t>
      </w:r>
      <w:r w:rsidR="00A704C1" w:rsidRPr="00A704C1">
        <w:t>)</w:t>
      </w:r>
      <w:r w:rsidRPr="00EA321B">
        <w:t xml:space="preserve"> tới tất cả các Phòng Giáo dục và Đào tạo, các trường tiểu học và tổ chức thành công Hội thi cấp thành phố. Kết thúc Hội thi, Sở Giáo dục và Đào tạo đánh giá kết quả Hội thi như sau:</w:t>
      </w:r>
    </w:p>
    <w:p w:rsidR="00F31832" w:rsidRPr="00F31832" w:rsidRDefault="00F31832" w:rsidP="00C961C4">
      <w:pPr>
        <w:pStyle w:val="ListParagraph"/>
        <w:numPr>
          <w:ilvl w:val="0"/>
          <w:numId w:val="2"/>
        </w:numPr>
        <w:tabs>
          <w:tab w:val="left" w:pos="426"/>
        </w:tabs>
        <w:spacing w:line="360" w:lineRule="exact"/>
        <w:ind w:left="0" w:firstLine="0"/>
        <w:rPr>
          <w:b/>
          <w:lang w:val="en-US"/>
        </w:rPr>
      </w:pPr>
      <w:r w:rsidRPr="00F31832">
        <w:rPr>
          <w:b/>
          <w:lang w:val="en-US"/>
        </w:rPr>
        <w:t>ĐÁNH GIÁ CHUNG</w:t>
      </w:r>
    </w:p>
    <w:p w:rsidR="00F31832" w:rsidRPr="00A704C1" w:rsidRDefault="00F3352B" w:rsidP="00C961C4">
      <w:pPr>
        <w:pStyle w:val="ListParagraph"/>
        <w:autoSpaceDE w:val="0"/>
        <w:autoSpaceDN w:val="0"/>
        <w:adjustRightInd w:val="0"/>
        <w:spacing w:line="360" w:lineRule="exact"/>
        <w:ind w:left="0" w:firstLine="284"/>
        <w:jc w:val="both"/>
      </w:pPr>
      <w:r>
        <w:rPr>
          <w:lang w:val="en-US"/>
        </w:rPr>
        <w:t xml:space="preserve">Thực hiện kế hoạch của Sở GD&amp;ĐT, Phòng GD&amp;ĐT các quận, huyện đã chỉ đạo các trường tiểu </w:t>
      </w:r>
      <w:r w:rsidRPr="00CB55F8">
        <w:t>học</w:t>
      </w:r>
      <w:r>
        <w:rPr>
          <w:lang w:val="en-US"/>
        </w:rPr>
        <w:t xml:space="preserve"> triển khai thực hiện kế hoạch một cách nghiêm túc, đạt hiệu quả cao, tạo nên phong trào thi đua Dạy tốt – Học tốt sôi nổi trong các nhà trường. </w:t>
      </w:r>
      <w:r w:rsidR="00A704C1">
        <w:t>Hội thi đã nhận được hồ sơ đăng ký tham dự hội thi của 255 giáo viên thuộc 23 Phòng quận/huyện (Quận 7 không tham gia). Theo điều 6 của thông tư quy định về nội dung và hình thức thi giáo viên chủ nhiệm lớp giỏi cấp huyện và cấp tỉnh; mỗi giáo viên dự thi sẽ tham gia tất cả 4 vòng thi</w:t>
      </w:r>
      <w:r w:rsidRPr="00A704C1">
        <w:t>.</w:t>
      </w:r>
    </w:p>
    <w:p w:rsidR="00F3352B" w:rsidRPr="00A704C1" w:rsidRDefault="00F3352B" w:rsidP="00C961C4">
      <w:pPr>
        <w:pStyle w:val="ListParagraph"/>
        <w:autoSpaceDE w:val="0"/>
        <w:autoSpaceDN w:val="0"/>
        <w:adjustRightInd w:val="0"/>
        <w:spacing w:line="360" w:lineRule="exact"/>
        <w:ind w:left="0" w:firstLine="284"/>
        <w:jc w:val="both"/>
      </w:pPr>
      <w:r w:rsidRPr="00A704C1">
        <w:t xml:space="preserve">Căn cứ Điều lệ Hội thi giáo viên </w:t>
      </w:r>
      <w:r w:rsidR="00A704C1" w:rsidRPr="00A704C1">
        <w:t xml:space="preserve">chủ nhiệm lớp </w:t>
      </w:r>
      <w:r w:rsidRPr="00A704C1">
        <w:t xml:space="preserve">giỏi ban hành kèm theo Thông tư số </w:t>
      </w:r>
      <w:r w:rsidR="00A704C1">
        <w:t>43/2012/TT-BGDĐT ngày 26</w:t>
      </w:r>
      <w:r w:rsidR="00A704C1" w:rsidRPr="00A704C1">
        <w:t xml:space="preserve"> tháng 11 năm 2012 </w:t>
      </w:r>
      <w:r w:rsidRPr="00A704C1">
        <w:t xml:space="preserve">của Bộ Trưởng Bộ Giáo dục và Đào tạo, Sở GD&amp;ĐT đã thành lập Ban Tổ chức Hội thi, Ban Thư kí và Ban Giám khảo để triển khai các nhiệm vụ của Hội thi. Hội thi giáo viên </w:t>
      </w:r>
      <w:r w:rsidR="00A704C1" w:rsidRPr="00A704C1">
        <w:t>chủ nhiệm lớp</w:t>
      </w:r>
      <w:r w:rsidRPr="00A704C1">
        <w:t xml:space="preserve"> giỏi cấp Tiểu học năm 201</w:t>
      </w:r>
      <w:r w:rsidR="00A704C1" w:rsidRPr="00A704C1">
        <w:t>7</w:t>
      </w:r>
      <w:r w:rsidRPr="00A704C1">
        <w:t xml:space="preserve"> – 201</w:t>
      </w:r>
      <w:r w:rsidR="00A704C1" w:rsidRPr="00A704C1">
        <w:t>8</w:t>
      </w:r>
      <w:r w:rsidRPr="00A704C1">
        <w:t xml:space="preserve"> được tổ chức qua </w:t>
      </w:r>
      <w:r w:rsidR="00CB55F8" w:rsidRPr="00CB55F8">
        <w:t>04</w:t>
      </w:r>
      <w:r w:rsidRPr="00A704C1">
        <w:t xml:space="preserve"> vòng thi </w:t>
      </w:r>
      <w:r w:rsidR="00CB55F8" w:rsidRPr="00CB55F8">
        <w:t>Hồ sơ giáo viên chủ nhiệm;</w:t>
      </w:r>
      <w:r w:rsidRPr="00A704C1">
        <w:t xml:space="preserve"> </w:t>
      </w:r>
      <w:r w:rsidR="00CB55F8" w:rsidRPr="00CB55F8">
        <w:t>hiểu biết về chủ</w:t>
      </w:r>
      <w:r w:rsidR="00CB55F8">
        <w:t xml:space="preserve"> trương</w:t>
      </w:r>
      <w:r w:rsidR="00CB55F8" w:rsidRPr="00CB55F8">
        <w:t>, đường lối, định hướng đổi mới giáo dục; ứng xử tình huống sư phạm</w:t>
      </w:r>
      <w:r w:rsidRPr="00A704C1">
        <w:t xml:space="preserve"> và </w:t>
      </w:r>
      <w:r w:rsidR="00CB55F8" w:rsidRPr="00CB55F8">
        <w:t>thi kể chuyện về công tác chủ nhiệm lớp</w:t>
      </w:r>
      <w:r w:rsidRPr="00A704C1">
        <w:t>.</w:t>
      </w:r>
    </w:p>
    <w:p w:rsidR="00F3352B" w:rsidRPr="00BD6967" w:rsidRDefault="00BD6967" w:rsidP="00C961C4">
      <w:pPr>
        <w:pStyle w:val="ListParagraph"/>
        <w:numPr>
          <w:ilvl w:val="0"/>
          <w:numId w:val="3"/>
        </w:numPr>
        <w:tabs>
          <w:tab w:val="left" w:pos="851"/>
        </w:tabs>
        <w:spacing w:line="360" w:lineRule="exact"/>
        <w:ind w:left="426" w:firstLine="0"/>
        <w:jc w:val="both"/>
        <w:rPr>
          <w:b/>
          <w:lang w:val="en-US"/>
        </w:rPr>
      </w:pPr>
      <w:r w:rsidRPr="00BD6967">
        <w:rPr>
          <w:b/>
          <w:lang w:val="en-US"/>
        </w:rPr>
        <w:t>Ưu điểm</w:t>
      </w:r>
    </w:p>
    <w:p w:rsidR="00BD6967" w:rsidRDefault="00BD6967" w:rsidP="00C961C4">
      <w:pPr>
        <w:pStyle w:val="ListParagraph"/>
        <w:numPr>
          <w:ilvl w:val="0"/>
          <w:numId w:val="5"/>
        </w:numPr>
        <w:tabs>
          <w:tab w:val="left" w:pos="284"/>
        </w:tabs>
        <w:autoSpaceDE w:val="0"/>
        <w:autoSpaceDN w:val="0"/>
        <w:adjustRightInd w:val="0"/>
        <w:spacing w:line="360" w:lineRule="exact"/>
        <w:ind w:left="0" w:firstLine="0"/>
        <w:jc w:val="both"/>
        <w:rPr>
          <w:lang w:val="en-US"/>
        </w:rPr>
      </w:pPr>
      <w:r>
        <w:rPr>
          <w:lang w:val="en-US"/>
        </w:rPr>
        <w:t>Phòng GD&amp;ĐT và Ban Giám hiệu nhà</w:t>
      </w:r>
      <w:r w:rsidRPr="00BD6967">
        <w:rPr>
          <w:lang w:val="en-US"/>
        </w:rPr>
        <w:t xml:space="preserve"> trường đã xây dựng kế hoạch</w:t>
      </w:r>
      <w:r>
        <w:rPr>
          <w:lang w:val="en-US"/>
        </w:rPr>
        <w:t>, chỉ đạo và thực hiện nghiêm túc kế hoạch</w:t>
      </w:r>
      <w:r w:rsidRPr="00BD6967">
        <w:rPr>
          <w:lang w:val="en-US"/>
        </w:rPr>
        <w:t xml:space="preserve"> tổ chức Hội giảng, Hội thi giáo viên </w:t>
      </w:r>
      <w:r w:rsidR="00CB55F8">
        <w:rPr>
          <w:lang w:val="en-US"/>
        </w:rPr>
        <w:t xml:space="preserve">chủ nhiệm </w:t>
      </w:r>
      <w:r w:rsidRPr="00BD6967">
        <w:rPr>
          <w:lang w:val="en-US"/>
        </w:rPr>
        <w:t xml:space="preserve">giỏi cấp trường theo đúng hướng dẫn Thông tư </w:t>
      </w:r>
      <w:r w:rsidR="00CB55F8">
        <w:t>43/2012/TT-BGDĐT</w:t>
      </w:r>
      <w:r w:rsidR="00CB55F8">
        <w:rPr>
          <w:lang w:val="en-US"/>
        </w:rPr>
        <w:t xml:space="preserve"> </w:t>
      </w:r>
      <w:r w:rsidRPr="00BD6967">
        <w:rPr>
          <w:lang w:val="en-US"/>
        </w:rPr>
        <w:t xml:space="preserve">của Bộ Giáo dục và Đào tạo và sự chỉ đạo của phòng </w:t>
      </w:r>
      <w:r>
        <w:rPr>
          <w:lang w:val="en-US"/>
        </w:rPr>
        <w:t xml:space="preserve">Sở </w:t>
      </w:r>
      <w:r w:rsidRPr="00BD6967">
        <w:rPr>
          <w:lang w:val="en-US"/>
        </w:rPr>
        <w:t>Giáo dục và Đào tạ</w:t>
      </w:r>
      <w:r>
        <w:rPr>
          <w:lang w:val="en-US"/>
        </w:rPr>
        <w:t>o.</w:t>
      </w:r>
    </w:p>
    <w:p w:rsidR="00B57DF6" w:rsidRPr="00B57DF6" w:rsidRDefault="00B57DF6" w:rsidP="00C961C4">
      <w:pPr>
        <w:pStyle w:val="ListParagraph"/>
        <w:numPr>
          <w:ilvl w:val="0"/>
          <w:numId w:val="5"/>
        </w:numPr>
        <w:tabs>
          <w:tab w:val="left" w:pos="284"/>
        </w:tabs>
        <w:autoSpaceDE w:val="0"/>
        <w:autoSpaceDN w:val="0"/>
        <w:adjustRightInd w:val="0"/>
        <w:spacing w:line="360" w:lineRule="exact"/>
        <w:ind w:left="0" w:firstLine="0"/>
        <w:jc w:val="both"/>
        <w:rPr>
          <w:lang w:val="en-US"/>
        </w:rPr>
      </w:pPr>
      <w:r w:rsidRPr="00B57DF6">
        <w:rPr>
          <w:lang w:val="en-US"/>
        </w:rPr>
        <w:t xml:space="preserve">Công tác tổ chức Hội thi cấp thành phố được thực hiện nghiêm túc, đảm bảo các yêu cầu về an toàn, bí mật cho Hội thi. Các đơn vị được chọn để tổ chức </w:t>
      </w:r>
      <w:r w:rsidR="00CB55F8">
        <w:rPr>
          <w:lang w:val="en-US"/>
        </w:rPr>
        <w:t xml:space="preserve">các </w:t>
      </w:r>
      <w:r w:rsidRPr="00B57DF6">
        <w:rPr>
          <w:lang w:val="en-US"/>
        </w:rPr>
        <w:t>vòng thi là trường Tiểu học Nguyễn Văn Trỗi (quậ</w:t>
      </w:r>
      <w:r w:rsidR="00CB55F8">
        <w:rPr>
          <w:lang w:val="en-US"/>
        </w:rPr>
        <w:t xml:space="preserve">n 4), </w:t>
      </w:r>
      <w:r w:rsidRPr="00B57DF6">
        <w:rPr>
          <w:lang w:val="en-US"/>
        </w:rPr>
        <w:t xml:space="preserve">Tiểu học </w:t>
      </w:r>
      <w:r w:rsidR="00CB55F8">
        <w:rPr>
          <w:lang w:val="en-US"/>
        </w:rPr>
        <w:t>Châu Văn Liêm</w:t>
      </w:r>
      <w:r w:rsidRPr="00B57DF6">
        <w:rPr>
          <w:lang w:val="en-US"/>
        </w:rPr>
        <w:t xml:space="preserve"> (quận </w:t>
      </w:r>
      <w:r w:rsidR="00CB55F8">
        <w:rPr>
          <w:lang w:val="en-US"/>
        </w:rPr>
        <w:t xml:space="preserve">6), Tiểu học </w:t>
      </w:r>
      <w:r w:rsidR="00CB55F8">
        <w:rPr>
          <w:lang w:val="en-US"/>
        </w:rPr>
        <w:lastRenderedPageBreak/>
        <w:t>Chi Lăng (quận Gò Vấp)</w:t>
      </w:r>
      <w:r w:rsidRPr="00B57DF6">
        <w:rPr>
          <w:lang w:val="en-US"/>
        </w:rPr>
        <w:t xml:space="preserve"> và trường Tiểu học </w:t>
      </w:r>
      <w:r w:rsidR="00CB55F8">
        <w:rPr>
          <w:lang w:val="en-US"/>
        </w:rPr>
        <w:t>Tân Sơn Nhì</w:t>
      </w:r>
      <w:r w:rsidRPr="00B57DF6">
        <w:rPr>
          <w:lang w:val="en-US"/>
        </w:rPr>
        <w:t xml:space="preserve"> ( </w:t>
      </w:r>
      <w:r w:rsidR="00CB55F8">
        <w:rPr>
          <w:lang w:val="en-US"/>
        </w:rPr>
        <w:t>quận Tân Phú</w:t>
      </w:r>
      <w:r w:rsidRPr="00B57DF6">
        <w:rPr>
          <w:lang w:val="en-US"/>
        </w:rPr>
        <w:t>) đã chuẩn bị tốt các điều kiện phục vụ Hội thi giúp Hội thi triển khai theo đúng kế hoạch và tinh thần chỉ đạo đã đề ra.</w:t>
      </w:r>
    </w:p>
    <w:p w:rsidR="00BD6967" w:rsidRDefault="00BD6967" w:rsidP="00C961C4">
      <w:pPr>
        <w:pStyle w:val="ListParagraph"/>
        <w:numPr>
          <w:ilvl w:val="0"/>
          <w:numId w:val="5"/>
        </w:numPr>
        <w:tabs>
          <w:tab w:val="left" w:pos="284"/>
        </w:tabs>
        <w:autoSpaceDE w:val="0"/>
        <w:autoSpaceDN w:val="0"/>
        <w:adjustRightInd w:val="0"/>
        <w:spacing w:line="360" w:lineRule="exact"/>
        <w:ind w:left="0" w:firstLine="0"/>
        <w:jc w:val="both"/>
        <w:rPr>
          <w:lang w:val="en-US"/>
        </w:rPr>
      </w:pPr>
      <w:r>
        <w:rPr>
          <w:lang w:val="en-US"/>
        </w:rPr>
        <w:t>G</w:t>
      </w:r>
      <w:r w:rsidRPr="00BD6967">
        <w:rPr>
          <w:lang w:val="en-US"/>
        </w:rPr>
        <w:t>iáo viên tham gia nhiệt tình với ý thứ</w:t>
      </w:r>
      <w:r>
        <w:rPr>
          <w:lang w:val="en-US"/>
        </w:rPr>
        <w:t>c cao, thực sự đưa Hội thi thành một</w:t>
      </w:r>
      <w:r w:rsidRPr="00BD6967">
        <w:rPr>
          <w:lang w:val="en-US"/>
        </w:rPr>
        <w:t xml:space="preserve"> đợt sinh hoạt chuyên môn thiết thực, là dịp để mỗi giáo viên được thể hiện năng lực trình độ chuyên môn của mình đồng thời cũng là dịp để giáo viên được trao đổi, góp ý, học hỏi những kiến thức về chuyên môn, nghiệp vụ</w:t>
      </w:r>
      <w:r w:rsidR="00CB55F8">
        <w:rPr>
          <w:lang w:val="en-US"/>
        </w:rPr>
        <w:t xml:space="preserve"> nhằm</w:t>
      </w:r>
      <w:r w:rsidRPr="00BD6967">
        <w:rPr>
          <w:lang w:val="en-US"/>
        </w:rPr>
        <w:t xml:space="preserve"> đổi mới </w:t>
      </w:r>
      <w:r w:rsidR="00CB55F8">
        <w:rPr>
          <w:lang w:val="en-US"/>
        </w:rPr>
        <w:t>và nâng cao chất lượng công tác chủ nhiệm lớp</w:t>
      </w:r>
      <w:r>
        <w:rPr>
          <w:lang w:val="en-US"/>
        </w:rPr>
        <w:t>.</w:t>
      </w:r>
    </w:p>
    <w:p w:rsidR="00BD6967" w:rsidRDefault="00BD6967" w:rsidP="00C961C4">
      <w:pPr>
        <w:pStyle w:val="ListParagraph"/>
        <w:numPr>
          <w:ilvl w:val="0"/>
          <w:numId w:val="5"/>
        </w:numPr>
        <w:tabs>
          <w:tab w:val="left" w:pos="284"/>
        </w:tabs>
        <w:autoSpaceDE w:val="0"/>
        <w:autoSpaceDN w:val="0"/>
        <w:adjustRightInd w:val="0"/>
        <w:spacing w:line="360" w:lineRule="exact"/>
        <w:ind w:left="0" w:firstLine="0"/>
        <w:jc w:val="both"/>
        <w:rPr>
          <w:lang w:val="en-US"/>
        </w:rPr>
      </w:pPr>
      <w:r w:rsidRPr="00BD6967">
        <w:rPr>
          <w:lang w:val="en-US"/>
        </w:rPr>
        <w:t>Ban tổ chức, Ban giám khảo làm việc nghiêm túc, đánh giá chính xác khách quan kết quả của mỗ</w:t>
      </w:r>
      <w:r>
        <w:rPr>
          <w:lang w:val="en-US"/>
        </w:rPr>
        <w:t>i giáo viên.</w:t>
      </w:r>
    </w:p>
    <w:p w:rsidR="00C97C52" w:rsidRPr="00C97C52" w:rsidRDefault="00C97C52" w:rsidP="00C961C4">
      <w:pPr>
        <w:pStyle w:val="ListParagraph"/>
        <w:numPr>
          <w:ilvl w:val="0"/>
          <w:numId w:val="3"/>
        </w:numPr>
        <w:tabs>
          <w:tab w:val="left" w:pos="851"/>
        </w:tabs>
        <w:spacing w:line="360" w:lineRule="exact"/>
        <w:ind w:left="426" w:firstLine="0"/>
        <w:jc w:val="both"/>
        <w:rPr>
          <w:b/>
          <w:lang w:val="en-US"/>
        </w:rPr>
      </w:pPr>
      <w:r w:rsidRPr="00C97C52">
        <w:rPr>
          <w:b/>
          <w:lang w:val="en-US"/>
        </w:rPr>
        <w:t>Hạn chế</w:t>
      </w:r>
    </w:p>
    <w:p w:rsidR="0087755C" w:rsidRDefault="0087755C" w:rsidP="00C961C4">
      <w:pPr>
        <w:pStyle w:val="ListParagraph"/>
        <w:numPr>
          <w:ilvl w:val="0"/>
          <w:numId w:val="5"/>
        </w:numPr>
        <w:tabs>
          <w:tab w:val="left" w:pos="284"/>
        </w:tabs>
        <w:autoSpaceDE w:val="0"/>
        <w:autoSpaceDN w:val="0"/>
        <w:adjustRightInd w:val="0"/>
        <w:spacing w:line="360" w:lineRule="exact"/>
        <w:ind w:left="0" w:firstLine="0"/>
        <w:jc w:val="both"/>
        <w:rPr>
          <w:lang w:val="en-US"/>
        </w:rPr>
      </w:pPr>
      <w:r w:rsidRPr="00C961C4">
        <w:rPr>
          <w:b/>
          <w:i/>
          <w:lang w:val="en-US"/>
        </w:rPr>
        <w:t>Vòng 1</w:t>
      </w:r>
      <w:r>
        <w:rPr>
          <w:lang w:val="en-US"/>
        </w:rPr>
        <w:t>:</w:t>
      </w:r>
    </w:p>
    <w:p w:rsidR="0087755C" w:rsidRDefault="0087755C" w:rsidP="00C961C4">
      <w:pPr>
        <w:tabs>
          <w:tab w:val="left" w:pos="567"/>
        </w:tabs>
        <w:spacing w:line="360" w:lineRule="exact"/>
        <w:ind w:left="284"/>
        <w:jc w:val="both"/>
        <w:rPr>
          <w:lang w:val="en-US"/>
        </w:rPr>
      </w:pPr>
      <w:r>
        <w:rPr>
          <w:lang w:val="en-US"/>
        </w:rPr>
        <w:t>+</w:t>
      </w:r>
      <w:r>
        <w:rPr>
          <w:lang w:val="en-US"/>
        </w:rPr>
        <w:tab/>
      </w:r>
      <w:r>
        <w:t xml:space="preserve">Các hồ sơ sổ sách </w:t>
      </w:r>
      <w:r>
        <w:rPr>
          <w:lang w:val="en-US"/>
        </w:rPr>
        <w:t>chưa hoàn toàn theo</w:t>
      </w:r>
      <w:r>
        <w:t xml:space="preserve"> đúng quy định chung của </w:t>
      </w:r>
      <w:r>
        <w:rPr>
          <w:lang w:val="en-US"/>
        </w:rPr>
        <w:t>Sở Giáo dục</w:t>
      </w:r>
      <w:r>
        <w:t xml:space="preserve"> </w:t>
      </w:r>
      <w:r>
        <w:rPr>
          <w:lang w:val="en-US"/>
        </w:rPr>
        <w:t xml:space="preserve">dẫn đến một số thiệt thòi nhất định </w:t>
      </w:r>
      <w:r>
        <w:t xml:space="preserve">cho </w:t>
      </w:r>
      <w:r>
        <w:rPr>
          <w:lang w:val="en-US"/>
        </w:rPr>
        <w:t>giáo viên</w:t>
      </w:r>
      <w:r>
        <w:t>.</w:t>
      </w:r>
    </w:p>
    <w:p w:rsidR="00C97C52" w:rsidRPr="0087755C" w:rsidRDefault="0087755C" w:rsidP="00C961C4">
      <w:pPr>
        <w:tabs>
          <w:tab w:val="left" w:pos="567"/>
        </w:tabs>
        <w:spacing w:line="360" w:lineRule="exact"/>
        <w:ind w:left="284"/>
        <w:jc w:val="both"/>
      </w:pPr>
      <w:r>
        <w:rPr>
          <w:lang w:val="en-US"/>
        </w:rPr>
        <w:t>+</w:t>
      </w:r>
      <w:r>
        <w:rPr>
          <w:lang w:val="en-US"/>
        </w:rPr>
        <w:tab/>
        <w:t>Một số giám khảo do những lý do khách quan (điều kiện đi lại, công tác chuyên môn</w:t>
      </w:r>
      <w:r w:rsidR="00C961C4">
        <w:rPr>
          <w:lang w:val="en-US"/>
        </w:rPr>
        <w:t xml:space="preserve"> tại đơn vị</w:t>
      </w:r>
      <w:r>
        <w:rPr>
          <w:lang w:val="en-US"/>
        </w:rPr>
        <w:t>..) chưa tham dự đầy đủ</w:t>
      </w:r>
      <w:r>
        <w:t xml:space="preserve"> các buổi sinh hoạt chấm </w:t>
      </w:r>
      <w:r>
        <w:rPr>
          <w:lang w:val="en-US"/>
        </w:rPr>
        <w:t>do đó phải chấm phúc khảo lại một số bài thi nhằm đảm bảo tính công bằng cho thí sinh dự thi</w:t>
      </w:r>
      <w:r w:rsidR="00BF22B0" w:rsidRPr="0087755C">
        <w:t>.</w:t>
      </w:r>
    </w:p>
    <w:p w:rsidR="00BF22B0" w:rsidRDefault="0087755C" w:rsidP="00C961C4">
      <w:pPr>
        <w:pStyle w:val="ListParagraph"/>
        <w:numPr>
          <w:ilvl w:val="0"/>
          <w:numId w:val="5"/>
        </w:numPr>
        <w:tabs>
          <w:tab w:val="left" w:pos="284"/>
        </w:tabs>
        <w:autoSpaceDE w:val="0"/>
        <w:autoSpaceDN w:val="0"/>
        <w:adjustRightInd w:val="0"/>
        <w:spacing w:line="360" w:lineRule="exact"/>
        <w:ind w:left="0" w:firstLine="0"/>
        <w:jc w:val="both"/>
        <w:rPr>
          <w:lang w:val="en-US"/>
        </w:rPr>
      </w:pPr>
      <w:r w:rsidRPr="00C961C4">
        <w:rPr>
          <w:b/>
          <w:i/>
          <w:lang w:val="en-US"/>
        </w:rPr>
        <w:t>Vòng 2</w:t>
      </w:r>
      <w:r>
        <w:rPr>
          <w:lang w:val="en-US"/>
        </w:rPr>
        <w:t>:</w:t>
      </w:r>
    </w:p>
    <w:p w:rsidR="00C961C4" w:rsidRDefault="00C961C4" w:rsidP="00C961C4">
      <w:pPr>
        <w:tabs>
          <w:tab w:val="left" w:pos="567"/>
        </w:tabs>
        <w:spacing w:line="360" w:lineRule="exact"/>
        <w:ind w:left="284"/>
        <w:jc w:val="both"/>
        <w:rPr>
          <w:lang w:val="en-US"/>
        </w:rPr>
      </w:pPr>
      <w:r>
        <w:rPr>
          <w:lang w:val="en-US"/>
        </w:rPr>
        <w:t>+</w:t>
      </w:r>
      <w:r>
        <w:rPr>
          <w:lang w:val="en-US"/>
        </w:rPr>
        <w:tab/>
      </w:r>
      <w:r>
        <w:t xml:space="preserve">GV </w:t>
      </w:r>
      <w:r>
        <w:rPr>
          <w:lang w:val="en-US"/>
        </w:rPr>
        <w:t>chưa thực sự</w:t>
      </w:r>
      <w:r w:rsidRPr="00C961C4">
        <w:rPr>
          <w:lang w:val="en-US"/>
        </w:rPr>
        <w:t xml:space="preserve"> nắm vững hơn các văn bản chỉ đạo, các thông tư, các kế hoạch,… có liên quan đến công tác chủ nhiệm.</w:t>
      </w:r>
    </w:p>
    <w:p w:rsidR="00C961C4" w:rsidRDefault="00C961C4" w:rsidP="00C961C4">
      <w:pPr>
        <w:tabs>
          <w:tab w:val="left" w:pos="567"/>
        </w:tabs>
        <w:spacing w:line="360" w:lineRule="exact"/>
        <w:ind w:left="284"/>
        <w:jc w:val="both"/>
        <w:rPr>
          <w:lang w:val="en-US"/>
        </w:rPr>
      </w:pPr>
      <w:r>
        <w:rPr>
          <w:lang w:val="en-US"/>
        </w:rPr>
        <w:t>+</w:t>
      </w:r>
      <w:r>
        <w:rPr>
          <w:lang w:val="en-US"/>
        </w:rPr>
        <w:tab/>
        <w:t>Một số</w:t>
      </w:r>
      <w:r w:rsidRPr="00C961C4">
        <w:rPr>
          <w:lang w:val="en-US"/>
        </w:rPr>
        <w:t xml:space="preserve"> trường </w:t>
      </w:r>
      <w:r>
        <w:rPr>
          <w:lang w:val="en-US"/>
        </w:rPr>
        <w:t xml:space="preserve">chưa </w:t>
      </w:r>
      <w:r w:rsidRPr="00C961C4">
        <w:rPr>
          <w:lang w:val="en-US"/>
        </w:rPr>
        <w:t xml:space="preserve">thực hiện đúng quy trình về công tác thành lập Ban Đại diện </w:t>
      </w:r>
      <w:r>
        <w:rPr>
          <w:lang w:val="en-US"/>
        </w:rPr>
        <w:t>Cha mẹ học sinh</w:t>
      </w:r>
      <w:r w:rsidRPr="00C961C4">
        <w:rPr>
          <w:lang w:val="en-US"/>
        </w:rPr>
        <w:t xml:space="preserve"> cũng như các quy định có liên quan đến công tác </w:t>
      </w:r>
      <w:r>
        <w:rPr>
          <w:lang w:val="en-US"/>
        </w:rPr>
        <w:t>c</w:t>
      </w:r>
      <w:r w:rsidRPr="00C961C4">
        <w:rPr>
          <w:lang w:val="en-US"/>
        </w:rPr>
        <w:t xml:space="preserve">hủ nhiệm </w:t>
      </w:r>
      <w:r>
        <w:rPr>
          <w:lang w:val="en-US"/>
        </w:rPr>
        <w:t>gây ảnh hưởng đến nội dung bài làm và kết quả của giáo viên</w:t>
      </w:r>
      <w:r w:rsidRPr="00C961C4">
        <w:rPr>
          <w:lang w:val="en-US"/>
        </w:rPr>
        <w:t>.</w:t>
      </w:r>
    </w:p>
    <w:p w:rsidR="0087755C" w:rsidRDefault="00C961C4" w:rsidP="00C961C4">
      <w:pPr>
        <w:tabs>
          <w:tab w:val="left" w:pos="567"/>
        </w:tabs>
        <w:spacing w:line="360" w:lineRule="exact"/>
        <w:ind w:left="284"/>
        <w:jc w:val="both"/>
        <w:rPr>
          <w:lang w:val="en-US"/>
        </w:rPr>
      </w:pPr>
      <w:r>
        <w:rPr>
          <w:lang w:val="en-US"/>
        </w:rPr>
        <w:t>+</w:t>
      </w:r>
      <w:r>
        <w:rPr>
          <w:lang w:val="en-US"/>
        </w:rPr>
        <w:tab/>
        <w:t>P</w:t>
      </w:r>
      <w:r w:rsidRPr="00C961C4">
        <w:rPr>
          <w:lang w:val="en-US"/>
        </w:rPr>
        <w:t xml:space="preserve">hòng thi lý thuyết </w:t>
      </w:r>
      <w:r>
        <w:rPr>
          <w:lang w:val="en-US"/>
        </w:rPr>
        <w:t>cần được tổ chức hợp lý hơn nhằm</w:t>
      </w:r>
      <w:r w:rsidRPr="00C961C4">
        <w:rPr>
          <w:lang w:val="en-US"/>
        </w:rPr>
        <w:t xml:space="preserve"> tránh hiện tượng </w:t>
      </w:r>
      <w:r>
        <w:rPr>
          <w:lang w:val="en-US"/>
        </w:rPr>
        <w:t>giáo viên</w:t>
      </w:r>
      <w:r w:rsidRPr="00C961C4">
        <w:rPr>
          <w:lang w:val="en-US"/>
        </w:rPr>
        <w:t xml:space="preserve"> trao đổi nhau trong phòng</w:t>
      </w:r>
      <w:r>
        <w:t xml:space="preserve"> thi, nhất là ở giai đoạn thu bài thi</w:t>
      </w:r>
      <w:r>
        <w:rPr>
          <w:lang w:val="en-US"/>
        </w:rPr>
        <w:t>.</w:t>
      </w:r>
    </w:p>
    <w:p w:rsidR="00C961C4" w:rsidRDefault="00C961C4" w:rsidP="00C961C4">
      <w:pPr>
        <w:pStyle w:val="ListParagraph"/>
        <w:numPr>
          <w:ilvl w:val="0"/>
          <w:numId w:val="5"/>
        </w:numPr>
        <w:tabs>
          <w:tab w:val="left" w:pos="284"/>
        </w:tabs>
        <w:autoSpaceDE w:val="0"/>
        <w:autoSpaceDN w:val="0"/>
        <w:adjustRightInd w:val="0"/>
        <w:spacing w:line="360" w:lineRule="exact"/>
        <w:ind w:left="0" w:firstLine="0"/>
        <w:jc w:val="both"/>
      </w:pPr>
      <w:r w:rsidRPr="00C961C4">
        <w:rPr>
          <w:b/>
          <w:i/>
          <w:lang w:val="en-US"/>
        </w:rPr>
        <w:t>Vòng 3</w:t>
      </w:r>
      <w:r w:rsidRPr="00C961C4">
        <w:rPr>
          <w:lang w:val="en-US"/>
        </w:rPr>
        <w:t xml:space="preserve">: Giáo viên khi tham gia thi </w:t>
      </w:r>
      <w:r>
        <w:t>ứng xử tình huống</w:t>
      </w:r>
      <w:r>
        <w:rPr>
          <w:lang w:val="en-US"/>
        </w:rPr>
        <w:t>:</w:t>
      </w:r>
    </w:p>
    <w:p w:rsidR="00C961C4" w:rsidRPr="008D4CED" w:rsidRDefault="00C961C4" w:rsidP="00C961C4">
      <w:pPr>
        <w:tabs>
          <w:tab w:val="left" w:pos="567"/>
        </w:tabs>
        <w:spacing w:line="360" w:lineRule="exact"/>
        <w:ind w:left="284"/>
        <w:jc w:val="both"/>
      </w:pPr>
      <w:r>
        <w:t>+</w:t>
      </w:r>
      <w:r w:rsidRPr="00C961C4">
        <w:tab/>
      </w:r>
      <w:r>
        <w:t xml:space="preserve">Chưa nêu </w:t>
      </w:r>
      <w:r w:rsidRPr="008D4CED">
        <w:t>được mối quan hệ giữa 3 môi trường: Gia đình – Nhà trường –Xã hội trong công tác chủ nhiệm.</w:t>
      </w:r>
    </w:p>
    <w:p w:rsidR="00C961C4" w:rsidRPr="008D4CED" w:rsidRDefault="00C961C4" w:rsidP="00C961C4">
      <w:pPr>
        <w:tabs>
          <w:tab w:val="left" w:pos="567"/>
        </w:tabs>
        <w:spacing w:line="360" w:lineRule="exact"/>
        <w:ind w:left="284"/>
        <w:jc w:val="both"/>
      </w:pPr>
      <w:r w:rsidRPr="008D4CED">
        <w:t>+</w:t>
      </w:r>
      <w:r w:rsidRPr="008D4CED">
        <w:tab/>
        <w:t>Chưa thấy được vai trò quan trọng của Gia đình trong việc phối hợp giáo dục các em.</w:t>
      </w:r>
    </w:p>
    <w:p w:rsidR="00C961C4" w:rsidRPr="00C961C4" w:rsidRDefault="00C961C4" w:rsidP="00C961C4">
      <w:pPr>
        <w:tabs>
          <w:tab w:val="left" w:pos="567"/>
        </w:tabs>
        <w:spacing w:line="360" w:lineRule="exact"/>
        <w:ind w:left="284"/>
        <w:jc w:val="both"/>
      </w:pPr>
      <w:r w:rsidRPr="008D4CED">
        <w:t>+</w:t>
      </w:r>
      <w:r w:rsidRPr="008D4CED">
        <w:tab/>
        <w:t>Một vài GV xử</w:t>
      </w:r>
      <w:r>
        <w:t xml:space="preserve"> lý tình huống ra xa hơn so với quy định</w:t>
      </w:r>
      <w:r w:rsidRPr="00C961C4">
        <w:t>.</w:t>
      </w:r>
    </w:p>
    <w:p w:rsidR="00C961C4" w:rsidRPr="00C961C4" w:rsidRDefault="00C961C4" w:rsidP="00C961C4">
      <w:pPr>
        <w:pStyle w:val="ListParagraph"/>
        <w:numPr>
          <w:ilvl w:val="0"/>
          <w:numId w:val="5"/>
        </w:numPr>
        <w:tabs>
          <w:tab w:val="left" w:pos="284"/>
        </w:tabs>
        <w:autoSpaceDE w:val="0"/>
        <w:autoSpaceDN w:val="0"/>
        <w:adjustRightInd w:val="0"/>
        <w:spacing w:line="360" w:lineRule="exact"/>
        <w:ind w:left="0" w:firstLine="0"/>
        <w:jc w:val="both"/>
      </w:pPr>
      <w:r w:rsidRPr="00C961C4">
        <w:rPr>
          <w:b/>
          <w:i/>
          <w:lang w:val="en-US"/>
        </w:rPr>
        <w:t>Vòng 4</w:t>
      </w:r>
      <w:r>
        <w:rPr>
          <w:lang w:val="en-US"/>
        </w:rPr>
        <w:t>:</w:t>
      </w:r>
    </w:p>
    <w:p w:rsidR="00C961C4" w:rsidRPr="008D4CED" w:rsidRDefault="00C961C4" w:rsidP="00C961C4">
      <w:pPr>
        <w:tabs>
          <w:tab w:val="left" w:pos="567"/>
        </w:tabs>
        <w:spacing w:line="360" w:lineRule="exact"/>
        <w:ind w:left="284"/>
        <w:jc w:val="both"/>
      </w:pPr>
      <w:r w:rsidRPr="00C961C4">
        <w:t>+</w:t>
      </w:r>
      <w:r w:rsidRPr="00C961C4">
        <w:tab/>
      </w:r>
      <w:r>
        <w:t xml:space="preserve">Vẫn còn </w:t>
      </w:r>
      <w:r w:rsidRPr="008D4CED">
        <w:t>nhiều GV quá chú trọng đến ứng dụng công nghệ thông tin nên vượt quá thời gian quy định, gậy ảnh hưởng đến phần thi của các giáo viên khác cũng như phần thi của chính mình (khi các thiết bị gặp trục trặc).</w:t>
      </w:r>
    </w:p>
    <w:p w:rsidR="00C961C4" w:rsidRPr="00C961C4" w:rsidRDefault="00C961C4" w:rsidP="00C961C4">
      <w:pPr>
        <w:tabs>
          <w:tab w:val="left" w:pos="567"/>
        </w:tabs>
        <w:spacing w:line="360" w:lineRule="exact"/>
        <w:ind w:left="284"/>
        <w:jc w:val="both"/>
      </w:pPr>
      <w:r w:rsidRPr="008D4CED">
        <w:t>+</w:t>
      </w:r>
      <w:r w:rsidRPr="008D4CED">
        <w:tab/>
        <w:t>Giáo viên cần đầu tư nhiều hơn sao cho các câu chuyện thật sự đi vào lòng người và để lại nhiều dấu</w:t>
      </w:r>
      <w:r>
        <w:t xml:space="preserve"> ấn, nhiều bài học; có thể lấy đó làm kinh nghiệm cho những năm học sau trong công tác chủ nhiệm của mình</w:t>
      </w:r>
      <w:r w:rsidRPr="00C961C4">
        <w:t xml:space="preserve"> và của đồng nghiệp.</w:t>
      </w:r>
    </w:p>
    <w:p w:rsidR="00BF22B0" w:rsidRPr="00C961C4" w:rsidRDefault="00BF22B0" w:rsidP="00C961C4">
      <w:pPr>
        <w:pStyle w:val="ListParagraph"/>
        <w:tabs>
          <w:tab w:val="left" w:pos="284"/>
        </w:tabs>
        <w:autoSpaceDE w:val="0"/>
        <w:autoSpaceDN w:val="0"/>
        <w:adjustRightInd w:val="0"/>
        <w:spacing w:line="360" w:lineRule="exact"/>
        <w:ind w:left="0"/>
        <w:jc w:val="both"/>
      </w:pPr>
    </w:p>
    <w:p w:rsidR="00B57DF6" w:rsidRDefault="00B57DF6" w:rsidP="00C961C4">
      <w:pPr>
        <w:pStyle w:val="ListParagraph"/>
        <w:numPr>
          <w:ilvl w:val="0"/>
          <w:numId w:val="2"/>
        </w:numPr>
        <w:tabs>
          <w:tab w:val="left" w:pos="426"/>
        </w:tabs>
        <w:spacing w:line="360" w:lineRule="exact"/>
        <w:ind w:left="0" w:firstLine="0"/>
        <w:rPr>
          <w:b/>
          <w:lang w:val="en-US"/>
        </w:rPr>
      </w:pPr>
      <w:r w:rsidRPr="00B57DF6">
        <w:rPr>
          <w:b/>
          <w:lang w:val="en-US"/>
        </w:rPr>
        <w:lastRenderedPageBreak/>
        <w:t>KẾT QUẢ HỘI THI</w:t>
      </w:r>
    </w:p>
    <w:p w:rsidR="0087755C" w:rsidRDefault="00B57DF6" w:rsidP="00C961C4">
      <w:pPr>
        <w:spacing w:line="360" w:lineRule="exact"/>
        <w:ind w:firstLine="567"/>
        <w:jc w:val="both"/>
        <w:rPr>
          <w:lang w:val="en-US"/>
        </w:rPr>
      </w:pPr>
      <w:r w:rsidRPr="00B57DF6">
        <w:rPr>
          <w:lang w:val="en-US"/>
        </w:rPr>
        <w:t xml:space="preserve">Hội thi </w:t>
      </w:r>
      <w:r>
        <w:rPr>
          <w:lang w:val="en-US"/>
        </w:rPr>
        <w:t xml:space="preserve">giáo viên </w:t>
      </w:r>
      <w:r w:rsidR="0087755C">
        <w:rPr>
          <w:lang w:val="en-US"/>
        </w:rPr>
        <w:t>chủ nhiệm</w:t>
      </w:r>
      <w:r>
        <w:rPr>
          <w:lang w:val="en-US"/>
        </w:rPr>
        <w:t xml:space="preserve"> giỏi cấp Tiểu học năm học 201</w:t>
      </w:r>
      <w:r w:rsidR="0087755C">
        <w:rPr>
          <w:lang w:val="en-US"/>
        </w:rPr>
        <w:t>7</w:t>
      </w:r>
      <w:r>
        <w:rPr>
          <w:lang w:val="en-US"/>
        </w:rPr>
        <w:t xml:space="preserve"> – 201</w:t>
      </w:r>
      <w:r w:rsidR="0087755C">
        <w:rPr>
          <w:lang w:val="en-US"/>
        </w:rPr>
        <w:t>8</w:t>
      </w:r>
      <w:r>
        <w:rPr>
          <w:lang w:val="en-US"/>
        </w:rPr>
        <w:t xml:space="preserve"> có tổng số </w:t>
      </w:r>
      <w:r w:rsidR="0087755C">
        <w:rPr>
          <w:color w:val="FF0000"/>
          <w:lang w:val="en-US"/>
        </w:rPr>
        <w:t>255</w:t>
      </w:r>
      <w:r>
        <w:rPr>
          <w:lang w:val="en-US"/>
        </w:rPr>
        <w:t xml:space="preserve"> giáo viên dự</w:t>
      </w:r>
      <w:r w:rsidR="0087755C">
        <w:rPr>
          <w:lang w:val="en-US"/>
        </w:rPr>
        <w:t xml:space="preserve"> thi</w:t>
      </w:r>
      <w:r>
        <w:rPr>
          <w:lang w:val="en-US"/>
        </w:rPr>
        <w:t xml:space="preserve">. Những giáo viên dự thi cấp thành phố là những giáo viên đạt giải cao tại hội thi giáo viên </w:t>
      </w:r>
      <w:r w:rsidR="0087755C">
        <w:rPr>
          <w:lang w:val="en-US"/>
        </w:rPr>
        <w:t>chủ nhiệm</w:t>
      </w:r>
      <w:r>
        <w:rPr>
          <w:lang w:val="en-US"/>
        </w:rPr>
        <w:t xml:space="preserve"> giỏi cấp quận, huyện và đạt đủ các điều kiện dự thi theo quy định. </w:t>
      </w:r>
      <w:r w:rsidR="0087755C">
        <w:rPr>
          <w:lang w:val="en-US"/>
        </w:rPr>
        <w:t xml:space="preserve">Kết quả cụ thể của Hội thi như sau: </w:t>
      </w:r>
    </w:p>
    <w:p w:rsidR="0087755C" w:rsidRPr="00CB55F8" w:rsidRDefault="0087755C" w:rsidP="00C961C4">
      <w:pPr>
        <w:pStyle w:val="ListParagraph"/>
        <w:numPr>
          <w:ilvl w:val="0"/>
          <w:numId w:val="5"/>
        </w:numPr>
        <w:tabs>
          <w:tab w:val="left" w:pos="284"/>
        </w:tabs>
        <w:autoSpaceDE w:val="0"/>
        <w:autoSpaceDN w:val="0"/>
        <w:adjustRightInd w:val="0"/>
        <w:spacing w:line="360" w:lineRule="exact"/>
        <w:ind w:left="0" w:firstLine="0"/>
        <w:jc w:val="both"/>
        <w:rPr>
          <w:b/>
          <w:i/>
          <w:lang w:val="en-US"/>
        </w:rPr>
      </w:pPr>
      <w:r w:rsidRPr="00CB55F8">
        <w:rPr>
          <w:b/>
          <w:i/>
          <w:lang w:val="en-US"/>
        </w:rPr>
        <w:t xml:space="preserve">Vòng 1: </w:t>
      </w:r>
      <w:r w:rsidRPr="00CB55F8">
        <w:rPr>
          <w:b/>
          <w:i/>
        </w:rPr>
        <w:t>Thi hồ sơ giáo viên chủ nhiệm gồm có sổ chú nhiệm của một năm gần nhất với năm tổ chức hội thi; báo cáo thành tích công tác chủ nhiệm lớp kèm theo minh chứng; sáng kiến kinh nghiệm hoặc sản phẩm nghiên cứu khoa học sư phạm ứng dụng có tác dụng nâng cao chất lượng giáo dục học sinh trong công tác chủ nhiệm, các hồ sơ khác (nếu có)</w:t>
      </w:r>
    </w:p>
    <w:p w:rsidR="0087755C" w:rsidRPr="0087755C" w:rsidRDefault="0087755C" w:rsidP="00C961C4">
      <w:pPr>
        <w:pStyle w:val="ListParagraph"/>
        <w:autoSpaceDE w:val="0"/>
        <w:autoSpaceDN w:val="0"/>
        <w:adjustRightInd w:val="0"/>
        <w:spacing w:line="360" w:lineRule="exact"/>
        <w:ind w:left="0" w:firstLine="284"/>
        <w:jc w:val="both"/>
      </w:pPr>
      <w:r>
        <w:t>Sau khi tiến hành chấm thẩm định hồ sơ vòng 1, hội đồng giám khảo có nhận định một số bài sáng kiến kinh nghiệm của giáo viên chưa đạt yêu cầu vì chỉ nộp bản mô tả, thiếu nội dung cụ thể về các giải pháp và kết quả thực hiện của giáo viên thực hiện trong quá trình chủ nhiệm lớp. Bên cạnh đó, một Q/H tổ chức liên tục 2 năm hội thi giáo viên chủ nhiệm lớp giỏi cấp huyện nên không hợp lệ về hồ sơ. Kết quả chấm thẩm định vòng 1 có 179/255 giáo viên đạt yêu cầu theo điều 14 của thông tư được dự thi tiếp vòng 2</w:t>
      </w:r>
    </w:p>
    <w:p w:rsidR="0087755C" w:rsidRPr="0087755C" w:rsidRDefault="0087755C" w:rsidP="00C961C4">
      <w:pPr>
        <w:pStyle w:val="ListParagraph"/>
        <w:numPr>
          <w:ilvl w:val="0"/>
          <w:numId w:val="5"/>
        </w:numPr>
        <w:tabs>
          <w:tab w:val="left" w:pos="284"/>
        </w:tabs>
        <w:autoSpaceDE w:val="0"/>
        <w:autoSpaceDN w:val="0"/>
        <w:adjustRightInd w:val="0"/>
        <w:spacing w:line="360" w:lineRule="exact"/>
        <w:ind w:left="0" w:firstLine="0"/>
        <w:jc w:val="both"/>
      </w:pPr>
      <w:r w:rsidRPr="0087755C">
        <w:rPr>
          <w:b/>
          <w:i/>
        </w:rPr>
        <w:t xml:space="preserve">Vòng 2: </w:t>
      </w:r>
      <w:r w:rsidRPr="00CB55F8">
        <w:rPr>
          <w:b/>
          <w:i/>
        </w:rPr>
        <w:t>thi hiểu biết  về chủ trương, đường lối, định hướng đổi mới giáo dục và các nội dung chỉ đạo của ngành, địa phương liên quan đến công tác chủ nhiệm lớp</w:t>
      </w:r>
    </w:p>
    <w:p w:rsidR="0087755C" w:rsidRDefault="0087755C" w:rsidP="00C961C4">
      <w:pPr>
        <w:pStyle w:val="ListParagraph"/>
        <w:autoSpaceDE w:val="0"/>
        <w:autoSpaceDN w:val="0"/>
        <w:adjustRightInd w:val="0"/>
        <w:spacing w:line="360" w:lineRule="exact"/>
        <w:ind w:left="0" w:firstLine="284"/>
        <w:jc w:val="both"/>
        <w:rPr>
          <w:lang w:val="en-US"/>
        </w:rPr>
      </w:pPr>
      <w:r w:rsidRPr="0087755C">
        <w:t>Vòng 2 của Hội thi</w:t>
      </w:r>
      <w:r>
        <w:t xml:space="preserve"> được tổ chức vào ngày 06/02/2018 với hình thức trắc nghiệm, bài thi có 40 câu hỏi gồm các nội dung thuộc về điều lệ trường tiểu học, chuẩn nghề nghiệp giáo viên tiểu học, thông tư 30/2014 và thông tư 22/2017 về quy định đánh giá học sinh tiểu học, Thông tư 04 về hoạt động giáo dục kỹ năng sống trong trường phổ thông,…. Kết quả có 139/179 giáo viên đạt yêu cầu</w:t>
      </w:r>
    </w:p>
    <w:p w:rsidR="0087755C" w:rsidRPr="00CB55F8" w:rsidRDefault="0087755C" w:rsidP="00C961C4">
      <w:pPr>
        <w:pStyle w:val="ListParagraph"/>
        <w:numPr>
          <w:ilvl w:val="0"/>
          <w:numId w:val="5"/>
        </w:numPr>
        <w:tabs>
          <w:tab w:val="left" w:pos="284"/>
        </w:tabs>
        <w:autoSpaceDE w:val="0"/>
        <w:autoSpaceDN w:val="0"/>
        <w:adjustRightInd w:val="0"/>
        <w:spacing w:line="360" w:lineRule="exact"/>
        <w:ind w:left="0" w:firstLine="0"/>
        <w:jc w:val="both"/>
        <w:rPr>
          <w:b/>
          <w:i/>
          <w:lang w:val="en-US"/>
        </w:rPr>
      </w:pPr>
      <w:r>
        <w:rPr>
          <w:b/>
          <w:i/>
        </w:rPr>
        <w:t>Vòng</w:t>
      </w:r>
      <w:r>
        <w:rPr>
          <w:b/>
          <w:i/>
          <w:lang w:val="en-US"/>
        </w:rPr>
        <w:t xml:space="preserve"> 3: </w:t>
      </w:r>
      <w:r w:rsidRPr="00CB55F8">
        <w:rPr>
          <w:b/>
          <w:i/>
        </w:rPr>
        <w:t>thi ứng xử tình huống sư phạm trong công tác chủ nhiệm lớp</w:t>
      </w:r>
    </w:p>
    <w:p w:rsidR="0087755C" w:rsidRPr="00CB55F8" w:rsidRDefault="0087755C" w:rsidP="00C961C4">
      <w:pPr>
        <w:pStyle w:val="ListParagraph"/>
        <w:autoSpaceDE w:val="0"/>
        <w:autoSpaceDN w:val="0"/>
        <w:adjustRightInd w:val="0"/>
        <w:spacing w:line="360" w:lineRule="exact"/>
        <w:ind w:left="0" w:firstLine="284"/>
        <w:jc w:val="both"/>
      </w:pPr>
      <w:r>
        <w:rPr>
          <w:lang w:val="en-US"/>
        </w:rPr>
        <w:t>Vòng 3 của Hội thi</w:t>
      </w:r>
      <w:r>
        <w:t xml:space="preserve"> được tổ chức vào ngày 16/3/2018 với 139 giáo viên tham dự. Các giáo viên được chia thành hai ca với 16 nhóm dự thi, mỗi giáo viên sẽ bốc thăm thứ tự thi đầu mỗi ca và thực hiện việc chuẩn bị trong khoảng năm phút; sau đó, giáo viên trình bày phần giải quyết tình huống trong năm phút và trả lời một câu hỏi của ban giám khảo. Kết quả có 122/139 giáo viên đạt yêu cầu vào vòng 4. Theo ghi nhận của ban giám khảo, một số giáo viên chưa có cách giải quyết tốt nhất tình huống sư phạm đặt ra</w:t>
      </w:r>
      <w:r w:rsidRPr="00CB55F8">
        <w:t>.</w:t>
      </w:r>
    </w:p>
    <w:p w:rsidR="0087755C" w:rsidRPr="0087755C" w:rsidRDefault="0087755C" w:rsidP="00C961C4">
      <w:pPr>
        <w:pStyle w:val="ListParagraph"/>
        <w:numPr>
          <w:ilvl w:val="0"/>
          <w:numId w:val="5"/>
        </w:numPr>
        <w:tabs>
          <w:tab w:val="left" w:pos="284"/>
        </w:tabs>
        <w:autoSpaceDE w:val="0"/>
        <w:autoSpaceDN w:val="0"/>
        <w:adjustRightInd w:val="0"/>
        <w:spacing w:line="360" w:lineRule="exact"/>
        <w:ind w:left="0" w:firstLine="0"/>
        <w:jc w:val="both"/>
        <w:rPr>
          <w:b/>
          <w:i/>
        </w:rPr>
      </w:pPr>
      <w:r>
        <w:rPr>
          <w:b/>
          <w:i/>
        </w:rPr>
        <w:t>Vòng</w:t>
      </w:r>
      <w:r w:rsidRPr="0087755C">
        <w:rPr>
          <w:b/>
          <w:i/>
        </w:rPr>
        <w:t xml:space="preserve"> 4: thi kể chuyện về công tác chủ nhiệm lớp</w:t>
      </w:r>
    </w:p>
    <w:p w:rsidR="00F02455" w:rsidRPr="0087755C" w:rsidRDefault="0087755C" w:rsidP="00C961C4">
      <w:pPr>
        <w:spacing w:line="360" w:lineRule="exact"/>
        <w:ind w:firstLine="567"/>
        <w:jc w:val="both"/>
        <w:rPr>
          <w:color w:val="FF0000"/>
        </w:rPr>
      </w:pPr>
      <w:r>
        <w:t xml:space="preserve">Vòng </w:t>
      </w:r>
      <w:r w:rsidRPr="0087755C">
        <w:t>thi cuối cùng của Hội thi</w:t>
      </w:r>
      <w:r>
        <w:t xml:space="preserve"> được tổ chức ngày 06/4/2018 tại bốn điểm thi của các cụm chuyên môn, có 122 giáo viên tham dự hội thi vòng 4. Ban giám khảo ghi nhận được các câu chuyện hết sức cảm động của giáo viên về các sự việc xãy ra trong quá trình giảng dạy nhiều năm của bản thân, chính vì hiểu rõ hoàn cảnh học sinh của mình giúp giáo viên thay đổi biện pháp giáo dục và cũng chính nhờ sự quan tâm, giúp đỡ, động viên đúng lúc của giáo viên mà học sinh có niềm tin vào thầy cô để vươn lên trong cuốc sống. Kết quả chung cuộc có 120 giáo viên đạt danh hiệu Giáo viên chủ nhiệm lớp giỏi năm học 2017 – 2018 cấp tiểu học</w:t>
      </w:r>
      <w:r w:rsidR="001B1644" w:rsidRPr="0087755C">
        <w:rPr>
          <w:color w:val="FF0000"/>
        </w:rPr>
        <w:t>.</w:t>
      </w:r>
    </w:p>
    <w:p w:rsidR="00EA321B" w:rsidRPr="0072188A" w:rsidRDefault="00EA321B" w:rsidP="00C961C4">
      <w:pPr>
        <w:pStyle w:val="ListParagraph"/>
        <w:numPr>
          <w:ilvl w:val="0"/>
          <w:numId w:val="2"/>
        </w:numPr>
        <w:tabs>
          <w:tab w:val="left" w:pos="426"/>
        </w:tabs>
        <w:spacing w:line="360" w:lineRule="exact"/>
        <w:ind w:left="0" w:firstLine="0"/>
        <w:rPr>
          <w:b/>
        </w:rPr>
      </w:pPr>
      <w:r w:rsidRPr="008D4CED">
        <w:rPr>
          <w:b/>
        </w:rPr>
        <w:lastRenderedPageBreak/>
        <w:t>MỘT SỐ BÀI HỌC KINH NGHIỆM</w:t>
      </w:r>
    </w:p>
    <w:p w:rsidR="0072188A" w:rsidRPr="008D4CED" w:rsidRDefault="0072188A" w:rsidP="0072188A">
      <w:pPr>
        <w:pStyle w:val="ListParagraph"/>
        <w:tabs>
          <w:tab w:val="left" w:pos="426"/>
        </w:tabs>
        <w:spacing w:line="360" w:lineRule="exact"/>
        <w:ind w:left="0"/>
        <w:rPr>
          <w:b/>
        </w:rPr>
      </w:pPr>
    </w:p>
    <w:p w:rsidR="00EA321B" w:rsidRDefault="00EA321B" w:rsidP="00C961C4">
      <w:pPr>
        <w:spacing w:line="360" w:lineRule="exact"/>
        <w:ind w:firstLine="567"/>
        <w:jc w:val="both"/>
        <w:rPr>
          <w:lang w:val="en-US"/>
        </w:rPr>
      </w:pPr>
      <w:r w:rsidRPr="008D4CED">
        <w:t xml:space="preserve">Việc thực hiện nghiêm túc các phần thi tại Hội thi các cấp đã trở thành một động lực mạnh mẽ thúc đẩy phong trào thi đua Dạy tốt – Học tốt trong nhà trường. Việc tổ chức hội thi giáo viên </w:t>
      </w:r>
      <w:r w:rsidR="0087755C" w:rsidRPr="008D4CED">
        <w:t>chủ nhiệm</w:t>
      </w:r>
      <w:r w:rsidRPr="008D4CED">
        <w:t xml:space="preserve"> giỏi các cấp là một trong những biện  pháp quan trọng và có hiệu quả nhằm nâng cao trình độ chuyên môn, nghiệp vụ cho đội ngũ cán bộ quản lý, giáo viên; góp phần tích cực nâng cao chất lượng giáo dục toàn diện trong các nhà trường, mở ra nhiều cơ hội cho sự phát triển tài năng của đội ngũ cán bộ quản lý, giáo viên của thành phố nhằm tiến tới thực hiện đổi mới căn bản và toàn diện giáo dục.</w:t>
      </w:r>
    </w:p>
    <w:p w:rsidR="0072188A" w:rsidRPr="0072188A" w:rsidRDefault="0072188A" w:rsidP="00C961C4">
      <w:pPr>
        <w:spacing w:line="360" w:lineRule="exact"/>
        <w:ind w:firstLine="567"/>
        <w:jc w:val="both"/>
        <w:rPr>
          <w:lang w:val="en-US"/>
        </w:rPr>
      </w:pPr>
    </w:p>
    <w:p w:rsidR="00EA321B" w:rsidRDefault="00EA321B" w:rsidP="00C961C4">
      <w:pPr>
        <w:spacing w:line="360" w:lineRule="exact"/>
        <w:ind w:firstLine="567"/>
        <w:jc w:val="both"/>
        <w:rPr>
          <w:lang w:val="en-US"/>
        </w:rPr>
      </w:pPr>
      <w:r w:rsidRPr="008D4CED">
        <w:t>Để có kết quả cao, hội thi luôn cần được sự quan tâm của các cấp lãnh đạo thành phố, sự chỉ đạo của các phòng Giáo dục và Đào tạo, các trường tiểu học, sự nhiệt tình hưởng ứng của đội ngũ giáo viên. Hội thi là một trong những căn cứ để đánh giá thực trạng đội ngũ, từ đó xây dựng kế hoạch đào tạo, bồi dưỡng nhằm nâng cao trình độ chuyên môn, nghiệp vụ cho giáo viên, đáp ứng yêu cầu đổi mới của giáo dục.</w:t>
      </w:r>
    </w:p>
    <w:p w:rsidR="0072188A" w:rsidRPr="0072188A" w:rsidRDefault="0072188A" w:rsidP="00C961C4">
      <w:pPr>
        <w:spacing w:line="360" w:lineRule="exact"/>
        <w:ind w:firstLine="567"/>
        <w:jc w:val="both"/>
        <w:rPr>
          <w:lang w:val="en-US"/>
        </w:rPr>
      </w:pPr>
    </w:p>
    <w:p w:rsidR="00EA321B" w:rsidRPr="00900B97" w:rsidRDefault="00EA321B" w:rsidP="00EA321B">
      <w:pPr>
        <w:spacing w:line="320" w:lineRule="exact"/>
        <w:jc w:val="both"/>
        <w:rPr>
          <w:rFonts w:eastAsia="Times New Roman"/>
          <w:bCs/>
          <w:szCs w:val="26"/>
        </w:rPr>
      </w:pPr>
    </w:p>
    <w:p w:rsidR="00EA321B" w:rsidRPr="00D112D6" w:rsidRDefault="00EA321B" w:rsidP="00EA321B">
      <w:pPr>
        <w:spacing w:line="360" w:lineRule="atLeast"/>
        <w:rPr>
          <w:b/>
          <w:sz w:val="28"/>
          <w:szCs w:val="28"/>
        </w:rPr>
      </w:pPr>
      <w:r w:rsidRPr="00C9319C">
        <w:rPr>
          <w:rFonts w:eastAsia="Times New Roman"/>
          <w:bCs/>
          <w:szCs w:val="26"/>
        </w:rPr>
        <w:t> </w:t>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sidRPr="005A58EF">
        <w:rPr>
          <w:b/>
          <w:szCs w:val="26"/>
        </w:rPr>
        <w:t xml:space="preserve">KT. </w:t>
      </w:r>
      <w:r w:rsidRPr="00654967">
        <w:rPr>
          <w:b/>
          <w:sz w:val="28"/>
          <w:szCs w:val="28"/>
        </w:rPr>
        <w:t>GIÁM ĐỐ</w:t>
      </w:r>
      <w:r w:rsidRPr="00271DBC">
        <w:rPr>
          <w:b/>
          <w:sz w:val="28"/>
          <w:szCs w:val="28"/>
        </w:rPr>
        <w:t>C</w:t>
      </w:r>
    </w:p>
    <w:p w:rsidR="00EA321B" w:rsidRPr="00D112D6" w:rsidRDefault="00EA321B" w:rsidP="00EA321B">
      <w:pPr>
        <w:spacing w:line="360" w:lineRule="atLeast"/>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7C164C">
        <w:rPr>
          <w:b/>
          <w:sz w:val="28"/>
          <w:szCs w:val="28"/>
        </w:rPr>
        <w:t xml:space="preserve">         </w:t>
      </w:r>
      <w:r w:rsidRPr="00D112D6">
        <w:rPr>
          <w:b/>
          <w:sz w:val="28"/>
          <w:szCs w:val="28"/>
        </w:rPr>
        <w:t>PHÓ GIÁM ĐỐC</w:t>
      </w:r>
    </w:p>
    <w:p w:rsidR="00EA321B" w:rsidRPr="00654967" w:rsidRDefault="00EA321B" w:rsidP="00EA321B">
      <w:pPr>
        <w:tabs>
          <w:tab w:val="center" w:pos="6804"/>
        </w:tabs>
        <w:spacing w:line="360" w:lineRule="atLeast"/>
        <w:rPr>
          <w:b/>
          <w:i/>
        </w:rPr>
      </w:pPr>
      <w:r w:rsidRPr="00654967">
        <w:rPr>
          <w:b/>
          <w:i/>
        </w:rPr>
        <w:t>Nơi nhận :</w:t>
      </w:r>
    </w:p>
    <w:p w:rsidR="0072188A" w:rsidRPr="00A5320A" w:rsidRDefault="00EA321B" w:rsidP="00EA321B">
      <w:pPr>
        <w:numPr>
          <w:ilvl w:val="0"/>
          <w:numId w:val="6"/>
        </w:numPr>
        <w:tabs>
          <w:tab w:val="clear" w:pos="720"/>
          <w:tab w:val="left" w:pos="284"/>
          <w:tab w:val="center" w:pos="6804"/>
        </w:tabs>
        <w:spacing w:line="240" w:lineRule="auto"/>
        <w:ind w:left="0" w:firstLine="0"/>
        <w:rPr>
          <w:sz w:val="20"/>
          <w:szCs w:val="20"/>
        </w:rPr>
      </w:pPr>
      <w:r w:rsidRPr="005A58EF">
        <w:rPr>
          <w:sz w:val="20"/>
          <w:szCs w:val="20"/>
        </w:rPr>
        <w:t>Giám đốc (để báo cáo)</w:t>
      </w:r>
      <w:r w:rsidR="0072188A">
        <w:rPr>
          <w:sz w:val="20"/>
          <w:szCs w:val="20"/>
          <w:lang w:val="en-US"/>
        </w:rPr>
        <w:t>;</w:t>
      </w:r>
    </w:p>
    <w:p w:rsidR="00A5320A" w:rsidRPr="0072188A" w:rsidRDefault="00A5320A" w:rsidP="00EA321B">
      <w:pPr>
        <w:numPr>
          <w:ilvl w:val="0"/>
          <w:numId w:val="6"/>
        </w:numPr>
        <w:tabs>
          <w:tab w:val="clear" w:pos="720"/>
          <w:tab w:val="left" w:pos="284"/>
          <w:tab w:val="center" w:pos="6804"/>
        </w:tabs>
        <w:spacing w:line="240" w:lineRule="auto"/>
        <w:ind w:left="0" w:firstLine="0"/>
        <w:rPr>
          <w:sz w:val="20"/>
          <w:szCs w:val="20"/>
        </w:rPr>
      </w:pPr>
      <w:r>
        <w:rPr>
          <w:sz w:val="20"/>
          <w:szCs w:val="20"/>
          <w:lang w:val="en-US"/>
        </w:rPr>
        <w:t>Công đoàn GD (để phối hợp)</w:t>
      </w:r>
      <w:r>
        <w:rPr>
          <w:sz w:val="20"/>
          <w:szCs w:val="20"/>
          <w:lang w:val="en-US"/>
        </w:rPr>
        <w:tab/>
        <w:t>(đã kí và đóng dấu)</w:t>
      </w:r>
      <w:bookmarkStart w:id="0" w:name="_GoBack"/>
      <w:bookmarkEnd w:id="0"/>
    </w:p>
    <w:p w:rsidR="0072188A" w:rsidRDefault="0072188A" w:rsidP="0072188A">
      <w:pPr>
        <w:numPr>
          <w:ilvl w:val="0"/>
          <w:numId w:val="6"/>
        </w:numPr>
        <w:tabs>
          <w:tab w:val="clear" w:pos="720"/>
          <w:tab w:val="left" w:pos="284"/>
        </w:tabs>
        <w:spacing w:line="240" w:lineRule="auto"/>
        <w:ind w:left="0" w:firstLine="0"/>
        <w:rPr>
          <w:sz w:val="20"/>
          <w:szCs w:val="20"/>
        </w:rPr>
      </w:pPr>
      <w:r>
        <w:rPr>
          <w:sz w:val="20"/>
          <w:szCs w:val="20"/>
          <w:lang w:val="en-US"/>
        </w:rPr>
        <w:t>Phòng GD&amp;ĐT(để thực hiện)</w:t>
      </w:r>
      <w:r w:rsidRPr="00654967">
        <w:rPr>
          <w:sz w:val="20"/>
          <w:szCs w:val="20"/>
        </w:rPr>
        <w:t>;</w:t>
      </w:r>
    </w:p>
    <w:p w:rsidR="00EA321B" w:rsidRDefault="00EA321B" w:rsidP="00EA321B">
      <w:pPr>
        <w:numPr>
          <w:ilvl w:val="0"/>
          <w:numId w:val="6"/>
        </w:numPr>
        <w:tabs>
          <w:tab w:val="clear" w:pos="720"/>
          <w:tab w:val="left" w:pos="284"/>
          <w:tab w:val="center" w:pos="6804"/>
        </w:tabs>
        <w:spacing w:line="240" w:lineRule="auto"/>
        <w:ind w:left="0" w:firstLine="0"/>
        <w:rPr>
          <w:sz w:val="20"/>
          <w:szCs w:val="20"/>
        </w:rPr>
      </w:pPr>
      <w:r w:rsidRPr="00654967">
        <w:rPr>
          <w:sz w:val="20"/>
          <w:szCs w:val="20"/>
        </w:rPr>
        <w:t>Lưu (VP, TiH).</w:t>
      </w:r>
      <w:r w:rsidRPr="005A58EF">
        <w:rPr>
          <w:sz w:val="20"/>
          <w:szCs w:val="20"/>
        </w:rPr>
        <w:tab/>
      </w:r>
    </w:p>
    <w:p w:rsidR="00EA321B" w:rsidRPr="005A58EF" w:rsidRDefault="00EA321B" w:rsidP="00EA321B">
      <w:pPr>
        <w:tabs>
          <w:tab w:val="left" w:pos="284"/>
        </w:tabs>
        <w:spacing w:line="240" w:lineRule="auto"/>
        <w:rPr>
          <w:sz w:val="20"/>
          <w:szCs w:val="20"/>
        </w:rPr>
      </w:pPr>
    </w:p>
    <w:p w:rsidR="00EA321B" w:rsidRDefault="00EA321B" w:rsidP="00EA321B">
      <w:pPr>
        <w:tabs>
          <w:tab w:val="center" w:pos="6804"/>
        </w:tabs>
        <w:spacing w:line="240" w:lineRule="auto"/>
      </w:pPr>
      <w:r w:rsidRPr="005A58EF">
        <w:rPr>
          <w:b/>
          <w:sz w:val="28"/>
          <w:szCs w:val="28"/>
        </w:rPr>
        <w:tab/>
      </w:r>
      <w:r w:rsidRPr="00216590">
        <w:rPr>
          <w:b/>
          <w:sz w:val="28"/>
          <w:szCs w:val="28"/>
        </w:rPr>
        <w:t>Nguyễn Văn Hiếu</w:t>
      </w:r>
    </w:p>
    <w:p w:rsidR="00EA321B" w:rsidRPr="00EA321B" w:rsidRDefault="00EA321B" w:rsidP="00EA321B">
      <w:pPr>
        <w:spacing w:line="320" w:lineRule="exact"/>
        <w:ind w:firstLine="567"/>
        <w:jc w:val="both"/>
        <w:rPr>
          <w:lang w:val="en-US"/>
        </w:rPr>
      </w:pPr>
    </w:p>
    <w:sectPr w:rsidR="00EA321B" w:rsidRPr="00EA321B" w:rsidSect="00A41740">
      <w:footerReference w:type="default" r:id="rId8"/>
      <w:pgSz w:w="11909" w:h="16834" w:code="9"/>
      <w:pgMar w:top="1418" w:right="1134" w:bottom="1134" w:left="1418" w:header="720"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458" w:rsidRDefault="00291458" w:rsidP="0072188A">
      <w:pPr>
        <w:spacing w:line="240" w:lineRule="auto"/>
      </w:pPr>
      <w:r>
        <w:separator/>
      </w:r>
    </w:p>
  </w:endnote>
  <w:endnote w:type="continuationSeparator" w:id="0">
    <w:p w:rsidR="00291458" w:rsidRDefault="00291458" w:rsidP="00721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890384"/>
      <w:docPartObj>
        <w:docPartGallery w:val="Page Numbers (Bottom of Page)"/>
        <w:docPartUnique/>
      </w:docPartObj>
    </w:sdtPr>
    <w:sdtEndPr>
      <w:rPr>
        <w:noProof/>
      </w:rPr>
    </w:sdtEndPr>
    <w:sdtContent>
      <w:p w:rsidR="0072188A" w:rsidRDefault="0072188A">
        <w:pPr>
          <w:pStyle w:val="Footer"/>
          <w:jc w:val="center"/>
        </w:pPr>
        <w:r>
          <w:fldChar w:fldCharType="begin"/>
        </w:r>
        <w:r>
          <w:instrText xml:space="preserve"> PAGE   \* MERGEFORMAT </w:instrText>
        </w:r>
        <w:r>
          <w:fldChar w:fldCharType="separate"/>
        </w:r>
        <w:r w:rsidR="00A5320A">
          <w:rPr>
            <w:noProof/>
          </w:rPr>
          <w:t>4</w:t>
        </w:r>
        <w:r>
          <w:rPr>
            <w:noProof/>
          </w:rPr>
          <w:fldChar w:fldCharType="end"/>
        </w:r>
      </w:p>
    </w:sdtContent>
  </w:sdt>
  <w:p w:rsidR="0072188A" w:rsidRDefault="00721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458" w:rsidRDefault="00291458" w:rsidP="0072188A">
      <w:pPr>
        <w:spacing w:line="240" w:lineRule="auto"/>
      </w:pPr>
      <w:r>
        <w:separator/>
      </w:r>
    </w:p>
  </w:footnote>
  <w:footnote w:type="continuationSeparator" w:id="0">
    <w:p w:rsidR="00291458" w:rsidRDefault="00291458" w:rsidP="0072188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4EB9"/>
    <w:multiLevelType w:val="hybridMultilevel"/>
    <w:tmpl w:val="8AFED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0094"/>
    <w:multiLevelType w:val="hybridMultilevel"/>
    <w:tmpl w:val="4C62B766"/>
    <w:lvl w:ilvl="0" w:tplc="6A7C95E0">
      <w:numFmt w:val="bullet"/>
      <w:lvlText w:val="-"/>
      <w:lvlJc w:val="left"/>
      <w:pPr>
        <w:ind w:left="4680" w:hanging="360"/>
      </w:pPr>
      <w:rPr>
        <w:rFonts w:ascii="Times New Roman" w:eastAsia="Times New Roman" w:hAnsi="Times New Roman" w:cs="Times New Roman" w:hint="default"/>
      </w:rPr>
    </w:lvl>
    <w:lvl w:ilvl="1" w:tplc="042A0003" w:tentative="1">
      <w:start w:val="1"/>
      <w:numFmt w:val="bullet"/>
      <w:lvlText w:val="o"/>
      <w:lvlJc w:val="left"/>
      <w:pPr>
        <w:ind w:left="5400" w:hanging="360"/>
      </w:pPr>
      <w:rPr>
        <w:rFonts w:ascii="Courier New" w:hAnsi="Courier New" w:cs="Courier New" w:hint="default"/>
      </w:rPr>
    </w:lvl>
    <w:lvl w:ilvl="2" w:tplc="042A0005" w:tentative="1">
      <w:start w:val="1"/>
      <w:numFmt w:val="bullet"/>
      <w:lvlText w:val=""/>
      <w:lvlJc w:val="left"/>
      <w:pPr>
        <w:ind w:left="6120" w:hanging="360"/>
      </w:pPr>
      <w:rPr>
        <w:rFonts w:ascii="Wingdings" w:hAnsi="Wingdings" w:hint="default"/>
      </w:rPr>
    </w:lvl>
    <w:lvl w:ilvl="3" w:tplc="042A0001" w:tentative="1">
      <w:start w:val="1"/>
      <w:numFmt w:val="bullet"/>
      <w:lvlText w:val=""/>
      <w:lvlJc w:val="left"/>
      <w:pPr>
        <w:ind w:left="6840" w:hanging="360"/>
      </w:pPr>
      <w:rPr>
        <w:rFonts w:ascii="Symbol" w:hAnsi="Symbol" w:hint="default"/>
      </w:rPr>
    </w:lvl>
    <w:lvl w:ilvl="4" w:tplc="042A0003" w:tentative="1">
      <w:start w:val="1"/>
      <w:numFmt w:val="bullet"/>
      <w:lvlText w:val="o"/>
      <w:lvlJc w:val="left"/>
      <w:pPr>
        <w:ind w:left="7560" w:hanging="360"/>
      </w:pPr>
      <w:rPr>
        <w:rFonts w:ascii="Courier New" w:hAnsi="Courier New" w:cs="Courier New" w:hint="default"/>
      </w:rPr>
    </w:lvl>
    <w:lvl w:ilvl="5" w:tplc="042A0005" w:tentative="1">
      <w:start w:val="1"/>
      <w:numFmt w:val="bullet"/>
      <w:lvlText w:val=""/>
      <w:lvlJc w:val="left"/>
      <w:pPr>
        <w:ind w:left="8280" w:hanging="360"/>
      </w:pPr>
      <w:rPr>
        <w:rFonts w:ascii="Wingdings" w:hAnsi="Wingdings" w:hint="default"/>
      </w:rPr>
    </w:lvl>
    <w:lvl w:ilvl="6" w:tplc="042A0001" w:tentative="1">
      <w:start w:val="1"/>
      <w:numFmt w:val="bullet"/>
      <w:lvlText w:val=""/>
      <w:lvlJc w:val="left"/>
      <w:pPr>
        <w:ind w:left="9000" w:hanging="360"/>
      </w:pPr>
      <w:rPr>
        <w:rFonts w:ascii="Symbol" w:hAnsi="Symbol" w:hint="default"/>
      </w:rPr>
    </w:lvl>
    <w:lvl w:ilvl="7" w:tplc="042A0003" w:tentative="1">
      <w:start w:val="1"/>
      <w:numFmt w:val="bullet"/>
      <w:lvlText w:val="o"/>
      <w:lvlJc w:val="left"/>
      <w:pPr>
        <w:ind w:left="9720" w:hanging="360"/>
      </w:pPr>
      <w:rPr>
        <w:rFonts w:ascii="Courier New" w:hAnsi="Courier New" w:cs="Courier New" w:hint="default"/>
      </w:rPr>
    </w:lvl>
    <w:lvl w:ilvl="8" w:tplc="042A0005" w:tentative="1">
      <w:start w:val="1"/>
      <w:numFmt w:val="bullet"/>
      <w:lvlText w:val=""/>
      <w:lvlJc w:val="left"/>
      <w:pPr>
        <w:ind w:left="10440" w:hanging="360"/>
      </w:pPr>
      <w:rPr>
        <w:rFonts w:ascii="Wingdings" w:hAnsi="Wingdings" w:hint="default"/>
      </w:rPr>
    </w:lvl>
  </w:abstractNum>
  <w:abstractNum w:abstractNumId="2">
    <w:nsid w:val="0BF7307A"/>
    <w:multiLevelType w:val="hybridMultilevel"/>
    <w:tmpl w:val="6C240746"/>
    <w:lvl w:ilvl="0" w:tplc="691848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166E0"/>
    <w:multiLevelType w:val="hybridMultilevel"/>
    <w:tmpl w:val="DE224C1A"/>
    <w:lvl w:ilvl="0" w:tplc="D392300C">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4">
    <w:nsid w:val="6237177E"/>
    <w:multiLevelType w:val="hybridMultilevel"/>
    <w:tmpl w:val="A998A350"/>
    <w:lvl w:ilvl="0" w:tplc="169815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634414"/>
    <w:multiLevelType w:val="hybridMultilevel"/>
    <w:tmpl w:val="C0A8A6DA"/>
    <w:lvl w:ilvl="0" w:tplc="D39230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832"/>
    <w:rsid w:val="000A6635"/>
    <w:rsid w:val="00124FE0"/>
    <w:rsid w:val="00166A7A"/>
    <w:rsid w:val="001B1644"/>
    <w:rsid w:val="00291458"/>
    <w:rsid w:val="003D12EC"/>
    <w:rsid w:val="00401417"/>
    <w:rsid w:val="00466019"/>
    <w:rsid w:val="005E46F1"/>
    <w:rsid w:val="0072188A"/>
    <w:rsid w:val="00760664"/>
    <w:rsid w:val="00847874"/>
    <w:rsid w:val="0087755C"/>
    <w:rsid w:val="00890564"/>
    <w:rsid w:val="008D4CED"/>
    <w:rsid w:val="008D7E7C"/>
    <w:rsid w:val="00970E46"/>
    <w:rsid w:val="009B63E6"/>
    <w:rsid w:val="00A41740"/>
    <w:rsid w:val="00A43140"/>
    <w:rsid w:val="00A5320A"/>
    <w:rsid w:val="00A704C1"/>
    <w:rsid w:val="00AD1507"/>
    <w:rsid w:val="00B57DF6"/>
    <w:rsid w:val="00BD6967"/>
    <w:rsid w:val="00BF22B0"/>
    <w:rsid w:val="00C61731"/>
    <w:rsid w:val="00C961C4"/>
    <w:rsid w:val="00C97C52"/>
    <w:rsid w:val="00CB55F8"/>
    <w:rsid w:val="00DC35F6"/>
    <w:rsid w:val="00E07EB5"/>
    <w:rsid w:val="00E95067"/>
    <w:rsid w:val="00EA321B"/>
    <w:rsid w:val="00F02455"/>
    <w:rsid w:val="00F31832"/>
    <w:rsid w:val="00F3352B"/>
    <w:rsid w:val="00FF31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3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832"/>
    <w:pPr>
      <w:spacing w:line="360" w:lineRule="auto"/>
      <w:jc w:val="left"/>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832"/>
    <w:pPr>
      <w:ind w:left="720"/>
      <w:contextualSpacing/>
    </w:pPr>
  </w:style>
  <w:style w:type="character" w:customStyle="1" w:styleId="apple-converted-space">
    <w:name w:val="apple-converted-space"/>
    <w:basedOn w:val="DefaultParagraphFont"/>
    <w:rsid w:val="00BD6967"/>
  </w:style>
  <w:style w:type="paragraph" w:styleId="BalloonText">
    <w:name w:val="Balloon Text"/>
    <w:basedOn w:val="Normal"/>
    <w:link w:val="BalloonTextChar"/>
    <w:semiHidden/>
    <w:rsid w:val="0087755C"/>
    <w:pPr>
      <w:spacing w:line="240" w:lineRule="auto"/>
    </w:pPr>
    <w:rPr>
      <w:rFonts w:ascii="Tahoma" w:eastAsia="MS Mincho" w:hAnsi="Tahoma" w:cs="Tahoma"/>
      <w:sz w:val="16"/>
      <w:szCs w:val="16"/>
      <w:lang w:val="en-US" w:eastAsia="ja-JP"/>
    </w:rPr>
  </w:style>
  <w:style w:type="character" w:customStyle="1" w:styleId="BalloonTextChar">
    <w:name w:val="Balloon Text Char"/>
    <w:basedOn w:val="DefaultParagraphFont"/>
    <w:link w:val="BalloonText"/>
    <w:semiHidden/>
    <w:rsid w:val="0087755C"/>
    <w:rPr>
      <w:rFonts w:ascii="Tahoma" w:eastAsia="MS Mincho" w:hAnsi="Tahoma" w:cs="Tahoma"/>
      <w:sz w:val="16"/>
      <w:szCs w:val="16"/>
      <w:lang w:eastAsia="ja-JP"/>
    </w:rPr>
  </w:style>
  <w:style w:type="paragraph" w:styleId="Header">
    <w:name w:val="header"/>
    <w:basedOn w:val="Normal"/>
    <w:link w:val="HeaderChar"/>
    <w:uiPriority w:val="99"/>
    <w:unhideWhenUsed/>
    <w:rsid w:val="0072188A"/>
    <w:pPr>
      <w:tabs>
        <w:tab w:val="center" w:pos="4680"/>
        <w:tab w:val="right" w:pos="9360"/>
      </w:tabs>
      <w:spacing w:line="240" w:lineRule="auto"/>
    </w:pPr>
  </w:style>
  <w:style w:type="character" w:customStyle="1" w:styleId="HeaderChar">
    <w:name w:val="Header Char"/>
    <w:basedOn w:val="DefaultParagraphFont"/>
    <w:link w:val="Header"/>
    <w:uiPriority w:val="99"/>
    <w:rsid w:val="0072188A"/>
    <w:rPr>
      <w:lang w:val="vi-VN"/>
    </w:rPr>
  </w:style>
  <w:style w:type="paragraph" w:styleId="Footer">
    <w:name w:val="footer"/>
    <w:basedOn w:val="Normal"/>
    <w:link w:val="FooterChar"/>
    <w:uiPriority w:val="99"/>
    <w:unhideWhenUsed/>
    <w:rsid w:val="0072188A"/>
    <w:pPr>
      <w:tabs>
        <w:tab w:val="center" w:pos="4680"/>
        <w:tab w:val="right" w:pos="9360"/>
      </w:tabs>
      <w:spacing w:line="240" w:lineRule="auto"/>
    </w:pPr>
  </w:style>
  <w:style w:type="character" w:customStyle="1" w:styleId="FooterChar">
    <w:name w:val="Footer Char"/>
    <w:basedOn w:val="DefaultParagraphFont"/>
    <w:link w:val="Footer"/>
    <w:uiPriority w:val="99"/>
    <w:rsid w:val="0072188A"/>
    <w:rPr>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3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832"/>
    <w:pPr>
      <w:spacing w:line="360" w:lineRule="auto"/>
      <w:jc w:val="left"/>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832"/>
    <w:pPr>
      <w:ind w:left="720"/>
      <w:contextualSpacing/>
    </w:pPr>
  </w:style>
  <w:style w:type="character" w:customStyle="1" w:styleId="apple-converted-space">
    <w:name w:val="apple-converted-space"/>
    <w:basedOn w:val="DefaultParagraphFont"/>
    <w:rsid w:val="00BD6967"/>
  </w:style>
  <w:style w:type="paragraph" w:styleId="BalloonText">
    <w:name w:val="Balloon Text"/>
    <w:basedOn w:val="Normal"/>
    <w:link w:val="BalloonTextChar"/>
    <w:semiHidden/>
    <w:rsid w:val="0087755C"/>
    <w:pPr>
      <w:spacing w:line="240" w:lineRule="auto"/>
    </w:pPr>
    <w:rPr>
      <w:rFonts w:ascii="Tahoma" w:eastAsia="MS Mincho" w:hAnsi="Tahoma" w:cs="Tahoma"/>
      <w:sz w:val="16"/>
      <w:szCs w:val="16"/>
      <w:lang w:val="en-US" w:eastAsia="ja-JP"/>
    </w:rPr>
  </w:style>
  <w:style w:type="character" w:customStyle="1" w:styleId="BalloonTextChar">
    <w:name w:val="Balloon Text Char"/>
    <w:basedOn w:val="DefaultParagraphFont"/>
    <w:link w:val="BalloonText"/>
    <w:semiHidden/>
    <w:rsid w:val="0087755C"/>
    <w:rPr>
      <w:rFonts w:ascii="Tahoma" w:eastAsia="MS Mincho" w:hAnsi="Tahoma" w:cs="Tahoma"/>
      <w:sz w:val="16"/>
      <w:szCs w:val="16"/>
      <w:lang w:eastAsia="ja-JP"/>
    </w:rPr>
  </w:style>
  <w:style w:type="paragraph" w:styleId="Header">
    <w:name w:val="header"/>
    <w:basedOn w:val="Normal"/>
    <w:link w:val="HeaderChar"/>
    <w:uiPriority w:val="99"/>
    <w:unhideWhenUsed/>
    <w:rsid w:val="0072188A"/>
    <w:pPr>
      <w:tabs>
        <w:tab w:val="center" w:pos="4680"/>
        <w:tab w:val="right" w:pos="9360"/>
      </w:tabs>
      <w:spacing w:line="240" w:lineRule="auto"/>
    </w:pPr>
  </w:style>
  <w:style w:type="character" w:customStyle="1" w:styleId="HeaderChar">
    <w:name w:val="Header Char"/>
    <w:basedOn w:val="DefaultParagraphFont"/>
    <w:link w:val="Header"/>
    <w:uiPriority w:val="99"/>
    <w:rsid w:val="0072188A"/>
    <w:rPr>
      <w:lang w:val="vi-VN"/>
    </w:rPr>
  </w:style>
  <w:style w:type="paragraph" w:styleId="Footer">
    <w:name w:val="footer"/>
    <w:basedOn w:val="Normal"/>
    <w:link w:val="FooterChar"/>
    <w:uiPriority w:val="99"/>
    <w:unhideWhenUsed/>
    <w:rsid w:val="0072188A"/>
    <w:pPr>
      <w:tabs>
        <w:tab w:val="center" w:pos="4680"/>
        <w:tab w:val="right" w:pos="9360"/>
      </w:tabs>
      <w:spacing w:line="240" w:lineRule="auto"/>
    </w:pPr>
  </w:style>
  <w:style w:type="character" w:customStyle="1" w:styleId="FooterChar">
    <w:name w:val="Footer Char"/>
    <w:basedOn w:val="DefaultParagraphFont"/>
    <w:link w:val="Footer"/>
    <w:uiPriority w:val="99"/>
    <w:rsid w:val="0072188A"/>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01011">
      <w:bodyDiv w:val="1"/>
      <w:marLeft w:val="0"/>
      <w:marRight w:val="0"/>
      <w:marTop w:val="0"/>
      <w:marBottom w:val="0"/>
      <w:divBdr>
        <w:top w:val="none" w:sz="0" w:space="0" w:color="auto"/>
        <w:left w:val="none" w:sz="0" w:space="0" w:color="auto"/>
        <w:bottom w:val="none" w:sz="0" w:space="0" w:color="auto"/>
        <w:right w:val="none" w:sz="0" w:space="0" w:color="auto"/>
      </w:divBdr>
    </w:div>
    <w:div w:id="654378297">
      <w:bodyDiv w:val="1"/>
      <w:marLeft w:val="0"/>
      <w:marRight w:val="0"/>
      <w:marTop w:val="0"/>
      <w:marBottom w:val="0"/>
      <w:divBdr>
        <w:top w:val="none" w:sz="0" w:space="0" w:color="auto"/>
        <w:left w:val="none" w:sz="0" w:space="0" w:color="auto"/>
        <w:bottom w:val="none" w:sz="0" w:space="0" w:color="auto"/>
        <w:right w:val="none" w:sz="0" w:space="0" w:color="auto"/>
      </w:divBdr>
    </w:div>
    <w:div w:id="19683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amind</cp:lastModifiedBy>
  <cp:revision>6</cp:revision>
  <cp:lastPrinted>2018-08-06T10:20:00Z</cp:lastPrinted>
  <dcterms:created xsi:type="dcterms:W3CDTF">2018-08-01T08:37:00Z</dcterms:created>
  <dcterms:modified xsi:type="dcterms:W3CDTF">2018-08-08T03:13:00Z</dcterms:modified>
</cp:coreProperties>
</file>